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274" w:rsidRDefault="00953274">
      <w:pPr>
        <w:pStyle w:val="ConsPlusNormal"/>
        <w:outlineLvl w:val="0"/>
      </w:pPr>
      <w:bookmarkStart w:id="0" w:name="_GoBack"/>
      <w:bookmarkEnd w:id="0"/>
      <w:r>
        <w:t>Зарегистрировано в Минюсте России 6 марта 2025 г. N 81468</w:t>
      </w:r>
    </w:p>
    <w:p w:rsidR="00953274" w:rsidRDefault="00953274">
      <w:pPr>
        <w:pStyle w:val="ConsPlusNormal"/>
        <w:pBdr>
          <w:bottom w:val="single" w:sz="6" w:space="0" w:color="auto"/>
        </w:pBdr>
        <w:spacing w:before="100" w:after="100"/>
        <w:jc w:val="both"/>
        <w:rPr>
          <w:sz w:val="2"/>
          <w:szCs w:val="2"/>
        </w:rPr>
      </w:pPr>
    </w:p>
    <w:p w:rsidR="00953274" w:rsidRDefault="00953274">
      <w:pPr>
        <w:pStyle w:val="ConsPlusNormal"/>
        <w:jc w:val="both"/>
      </w:pPr>
    </w:p>
    <w:p w:rsidR="00953274" w:rsidRDefault="00953274">
      <w:pPr>
        <w:pStyle w:val="ConsPlusTitle"/>
        <w:jc w:val="center"/>
      </w:pPr>
      <w:r>
        <w:t>МИНИСТЕРСТВО ИНОСТРАННЫХ ДЕЛ РОССИЙСКОЙ ФЕДЕРАЦИИ</w:t>
      </w:r>
    </w:p>
    <w:p w:rsidR="00953274" w:rsidRDefault="00953274">
      <w:pPr>
        <w:pStyle w:val="ConsPlusTitle"/>
        <w:jc w:val="center"/>
      </w:pPr>
    </w:p>
    <w:p w:rsidR="00953274" w:rsidRDefault="00953274">
      <w:pPr>
        <w:pStyle w:val="ConsPlusTitle"/>
        <w:jc w:val="center"/>
      </w:pPr>
      <w:r>
        <w:t>ПРИКАЗ</w:t>
      </w:r>
    </w:p>
    <w:p w:rsidR="00953274" w:rsidRDefault="00953274">
      <w:pPr>
        <w:pStyle w:val="ConsPlusTitle"/>
        <w:jc w:val="center"/>
      </w:pPr>
      <w:r>
        <w:t>от 9 января 2025 г. N 01</w:t>
      </w:r>
    </w:p>
    <w:p w:rsidR="00953274" w:rsidRDefault="00953274">
      <w:pPr>
        <w:pStyle w:val="ConsPlusTitle"/>
        <w:jc w:val="center"/>
      </w:pPr>
    </w:p>
    <w:p w:rsidR="00953274" w:rsidRDefault="00953274">
      <w:pPr>
        <w:pStyle w:val="ConsPlusTitle"/>
        <w:jc w:val="center"/>
      </w:pPr>
      <w:r>
        <w:t>ОБ УТВЕРЖДЕНИИ ПОРЯДКА</w:t>
      </w:r>
    </w:p>
    <w:p w:rsidR="00953274" w:rsidRDefault="00953274">
      <w:pPr>
        <w:pStyle w:val="ConsPlusTitle"/>
        <w:jc w:val="center"/>
      </w:pPr>
      <w:r>
        <w:t>ВЫДАЧИ ДИПЛОМАТИЧЕСКИМИ ПРЕДСТАВИТЕЛЬСТВАМИ ИЛИ КОНСУЛЬСКИМИ</w:t>
      </w:r>
    </w:p>
    <w:p w:rsidR="00953274" w:rsidRDefault="00953274">
      <w:pPr>
        <w:pStyle w:val="ConsPlusTitle"/>
        <w:jc w:val="center"/>
      </w:pPr>
      <w:r>
        <w:t>УЧРЕЖДЕНИЯМИ РОССИЙСКОЙ ФЕДЕРАЦИИ ПАСПОРТА ГРАЖДАНИНА</w:t>
      </w:r>
    </w:p>
    <w:p w:rsidR="00953274" w:rsidRDefault="00953274">
      <w:pPr>
        <w:pStyle w:val="ConsPlusTitle"/>
        <w:jc w:val="center"/>
      </w:pPr>
      <w:r>
        <w:t>РОССИЙСКОЙ ФЕДЕРАЦИИ, УДОСТОВЕРЯЮЩЕГО ЛИЧНОСТЬ ГРАЖДАНИНА</w:t>
      </w:r>
    </w:p>
    <w:p w:rsidR="00953274" w:rsidRDefault="00953274">
      <w:pPr>
        <w:pStyle w:val="ConsPlusTitle"/>
        <w:jc w:val="center"/>
      </w:pPr>
      <w:r>
        <w:t>РОССИЙСКОЙ ФЕДЕРАЦИИ ЗА ПРЕДЕЛАМИ ТЕРРИТОРИИ РОССИЙСКОЙ</w:t>
      </w:r>
    </w:p>
    <w:p w:rsidR="00953274" w:rsidRDefault="00953274">
      <w:pPr>
        <w:pStyle w:val="ConsPlusTitle"/>
        <w:jc w:val="center"/>
      </w:pPr>
      <w:r>
        <w:t xml:space="preserve">ФЕДЕРАЦИИ, </w:t>
      </w:r>
      <w:proofErr w:type="gramStart"/>
      <w:r>
        <w:t>СОДЕРЖАЩЕГО</w:t>
      </w:r>
      <w:proofErr w:type="gramEnd"/>
      <w:r>
        <w:t xml:space="preserve"> ЭЛЕКТРОННЫЙ</w:t>
      </w:r>
    </w:p>
    <w:p w:rsidR="00953274" w:rsidRDefault="00953274">
      <w:pPr>
        <w:pStyle w:val="ConsPlusTitle"/>
        <w:jc w:val="center"/>
      </w:pPr>
      <w:r>
        <w:t>НОСИТЕЛЬ ИНФОРМАЦИИ</w:t>
      </w:r>
    </w:p>
    <w:p w:rsidR="00953274" w:rsidRDefault="00953274">
      <w:pPr>
        <w:pStyle w:val="ConsPlusNormal"/>
        <w:jc w:val="both"/>
      </w:pPr>
    </w:p>
    <w:p w:rsidR="00953274" w:rsidRDefault="00953274">
      <w:pPr>
        <w:pStyle w:val="ConsPlusNormal"/>
        <w:ind w:firstLine="540"/>
        <w:jc w:val="both"/>
      </w:pPr>
      <w:proofErr w:type="gramStart"/>
      <w:r>
        <w:t xml:space="preserve">В соответствии с </w:t>
      </w:r>
      <w:hyperlink r:id="rId5">
        <w:r>
          <w:rPr>
            <w:color w:val="0000FF"/>
          </w:rPr>
          <w:t>частью пятой статьи 8</w:t>
        </w:r>
      </w:hyperlink>
      <w:r>
        <w:t xml:space="preserve"> и </w:t>
      </w:r>
      <w:hyperlink r:id="rId6">
        <w:r>
          <w:rPr>
            <w:color w:val="0000FF"/>
          </w:rPr>
          <w:t>частью второй статьи 10.1</w:t>
        </w:r>
      </w:hyperlink>
      <w:r>
        <w:t xml:space="preserve"> Федерального закона от 15 августа 1996 г. N 114-ФЗ "О порядке выезда из Российской Федерации и въезда в Российскую Федерацию", </w:t>
      </w:r>
      <w:hyperlink r:id="rId7">
        <w:r>
          <w:rPr>
            <w:color w:val="0000FF"/>
          </w:rPr>
          <w:t>пунктом 1</w:t>
        </w:r>
      </w:hyperlink>
      <w:r>
        <w:t xml:space="preserve"> и </w:t>
      </w:r>
      <w:hyperlink r:id="rId8">
        <w:r>
          <w:rPr>
            <w:color w:val="0000FF"/>
          </w:rPr>
          <w:t>подпунктом 26(10) пункта 6</w:t>
        </w:r>
      </w:hyperlink>
      <w:r>
        <w:t xml:space="preserve"> Положения о Министерстве иностранных дел Российской Федерации, утвержденного Указом Президента Российской Федерации от 11 июля 2004 г. N 865, приказываю:</w:t>
      </w:r>
      <w:proofErr w:type="gramEnd"/>
    </w:p>
    <w:p w:rsidR="00953274" w:rsidRDefault="00953274">
      <w:pPr>
        <w:pStyle w:val="ConsPlusNormal"/>
        <w:spacing w:before="220"/>
        <w:ind w:firstLine="540"/>
        <w:jc w:val="both"/>
      </w:pPr>
      <w:r>
        <w:t xml:space="preserve">1. Утвердить прилагаемый к настоящему приказу </w:t>
      </w:r>
      <w:hyperlink w:anchor="P33">
        <w:r>
          <w:rPr>
            <w:color w:val="0000FF"/>
          </w:rPr>
          <w:t>Порядок</w:t>
        </w:r>
      </w:hyperlink>
      <w:r>
        <w:t xml:space="preserve"> выдачи дипломатическими представительствами или консульскими учреждениями Российской Федерации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содержащего электронный носитель информации.</w:t>
      </w:r>
    </w:p>
    <w:p w:rsidR="00953274" w:rsidRDefault="00953274">
      <w:pPr>
        <w:pStyle w:val="ConsPlusNormal"/>
        <w:spacing w:before="220"/>
        <w:ind w:firstLine="540"/>
        <w:jc w:val="both"/>
      </w:pPr>
      <w:r>
        <w:t xml:space="preserve">2. </w:t>
      </w:r>
      <w:proofErr w:type="gramStart"/>
      <w:r>
        <w:t xml:space="preserve">Настоящий приказ вступает в силу со дня признания утратившим силу </w:t>
      </w:r>
      <w:hyperlink r:id="rId9">
        <w:r>
          <w:rPr>
            <w:color w:val="0000FF"/>
          </w:rPr>
          <w:t>приказа</w:t>
        </w:r>
      </w:hyperlink>
      <w:r>
        <w:t xml:space="preserve"> Министерства иностранных дел Российской Федерации от 12 февраля 2020 г. N 2114 "Об утверждении Административного регламента Министерства иностранных дел Российской Федерации по предоставлению государственной услуги по оформлению и выдаче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(зарегистрирован Минюстом России 25 августа</w:t>
      </w:r>
      <w:proofErr w:type="gramEnd"/>
      <w:r>
        <w:t xml:space="preserve"> </w:t>
      </w:r>
      <w:proofErr w:type="gramStart"/>
      <w:r>
        <w:t>2020 г., регистрационный N 59445).</w:t>
      </w:r>
      <w:proofErr w:type="gramEnd"/>
    </w:p>
    <w:p w:rsidR="00953274" w:rsidRDefault="00953274">
      <w:pPr>
        <w:pStyle w:val="ConsPlusNormal"/>
        <w:spacing w:before="220"/>
        <w:ind w:firstLine="540"/>
        <w:jc w:val="both"/>
      </w:pPr>
      <w:r>
        <w:t xml:space="preserve">3. </w:t>
      </w:r>
      <w:proofErr w:type="gramStart"/>
      <w:r>
        <w:t>Контроль за</w:t>
      </w:r>
      <w:proofErr w:type="gramEnd"/>
      <w:r>
        <w:t xml:space="preserve"> исполнением настоящего приказа возложить на статс-секретаря - заместителя Министра иностранных дел Российской Федерации.</w:t>
      </w:r>
    </w:p>
    <w:p w:rsidR="00953274" w:rsidRDefault="00953274">
      <w:pPr>
        <w:pStyle w:val="ConsPlusNormal"/>
        <w:jc w:val="both"/>
      </w:pPr>
    </w:p>
    <w:p w:rsidR="00953274" w:rsidRDefault="00953274">
      <w:pPr>
        <w:pStyle w:val="ConsPlusNormal"/>
        <w:jc w:val="right"/>
      </w:pPr>
      <w:r>
        <w:t>Министр</w:t>
      </w:r>
    </w:p>
    <w:p w:rsidR="00953274" w:rsidRDefault="00953274">
      <w:pPr>
        <w:pStyle w:val="ConsPlusNormal"/>
        <w:jc w:val="right"/>
      </w:pPr>
      <w:r>
        <w:t>С.ЛАВРОВ</w:t>
      </w: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right"/>
        <w:outlineLvl w:val="0"/>
      </w:pPr>
      <w:r>
        <w:t>Утвержден</w:t>
      </w:r>
    </w:p>
    <w:p w:rsidR="00953274" w:rsidRDefault="00953274">
      <w:pPr>
        <w:pStyle w:val="ConsPlusNormal"/>
        <w:jc w:val="right"/>
      </w:pPr>
      <w:r>
        <w:t>приказом МИД России</w:t>
      </w:r>
    </w:p>
    <w:p w:rsidR="00953274" w:rsidRDefault="00953274">
      <w:pPr>
        <w:pStyle w:val="ConsPlusNormal"/>
        <w:jc w:val="right"/>
      </w:pPr>
      <w:r>
        <w:t>от 9 января 2025 г. N 01</w:t>
      </w:r>
    </w:p>
    <w:p w:rsidR="00953274" w:rsidRDefault="00953274">
      <w:pPr>
        <w:pStyle w:val="ConsPlusNormal"/>
        <w:jc w:val="both"/>
      </w:pPr>
    </w:p>
    <w:p w:rsidR="00953274" w:rsidRDefault="00953274">
      <w:pPr>
        <w:pStyle w:val="ConsPlusTitle"/>
        <w:jc w:val="center"/>
      </w:pPr>
      <w:bookmarkStart w:id="1" w:name="P33"/>
      <w:bookmarkEnd w:id="1"/>
      <w:r>
        <w:t>ПОРЯДОК</w:t>
      </w:r>
    </w:p>
    <w:p w:rsidR="00953274" w:rsidRDefault="00953274">
      <w:pPr>
        <w:pStyle w:val="ConsPlusTitle"/>
        <w:jc w:val="center"/>
      </w:pPr>
      <w:r>
        <w:t>ВЫДАЧИ ДИПЛОМАТИЧЕСКИМИ ПРЕДСТАВИТЕЛЬСТВАМИ ИЛИ КОНСУЛЬСКИМИ</w:t>
      </w:r>
    </w:p>
    <w:p w:rsidR="00953274" w:rsidRDefault="00953274">
      <w:pPr>
        <w:pStyle w:val="ConsPlusTitle"/>
        <w:jc w:val="center"/>
      </w:pPr>
      <w:r>
        <w:t>УЧРЕЖДЕНИЯМИ РОССИЙСКОЙ ФЕДЕРАЦИИ ПАСПОРТА ГРАЖДАНИНА</w:t>
      </w:r>
    </w:p>
    <w:p w:rsidR="00953274" w:rsidRDefault="00953274">
      <w:pPr>
        <w:pStyle w:val="ConsPlusTitle"/>
        <w:jc w:val="center"/>
      </w:pPr>
      <w:r>
        <w:t>РОССИЙСКОЙ ФЕДЕРАЦИИ, УДОСТОВЕРЯЮЩЕГО ЛИЧНОСТЬ ГРАЖДАНИНА</w:t>
      </w:r>
    </w:p>
    <w:p w:rsidR="00953274" w:rsidRDefault="00953274">
      <w:pPr>
        <w:pStyle w:val="ConsPlusTitle"/>
        <w:jc w:val="center"/>
      </w:pPr>
      <w:r>
        <w:lastRenderedPageBreak/>
        <w:t>РОССИЙСКОЙ ФЕДЕРАЦИИ ЗА ПРЕДЕЛАМИ ТЕРРИТОРИИ РОССИЙСКОЙ</w:t>
      </w:r>
    </w:p>
    <w:p w:rsidR="00953274" w:rsidRDefault="00953274">
      <w:pPr>
        <w:pStyle w:val="ConsPlusTitle"/>
        <w:jc w:val="center"/>
      </w:pPr>
      <w:r>
        <w:t xml:space="preserve">ФЕДЕРАЦИИ, </w:t>
      </w:r>
      <w:proofErr w:type="gramStart"/>
      <w:r>
        <w:t>СОДЕРЖАЩЕГО</w:t>
      </w:r>
      <w:proofErr w:type="gramEnd"/>
      <w:r>
        <w:t xml:space="preserve"> ЭЛЕКТРОННЫЙ</w:t>
      </w:r>
    </w:p>
    <w:p w:rsidR="00953274" w:rsidRDefault="00953274">
      <w:pPr>
        <w:pStyle w:val="ConsPlusTitle"/>
        <w:jc w:val="center"/>
      </w:pPr>
      <w:r>
        <w:t>НОСИТЕЛЬ ИНФОРМАЦИИ</w:t>
      </w:r>
    </w:p>
    <w:p w:rsidR="00953274" w:rsidRDefault="00953274">
      <w:pPr>
        <w:pStyle w:val="ConsPlusNormal"/>
        <w:jc w:val="both"/>
      </w:pPr>
    </w:p>
    <w:p w:rsidR="00953274" w:rsidRDefault="00953274">
      <w:pPr>
        <w:pStyle w:val="ConsPlusTitle"/>
        <w:jc w:val="center"/>
        <w:outlineLvl w:val="1"/>
      </w:pPr>
      <w:r>
        <w:t>I. Общие положения</w:t>
      </w:r>
    </w:p>
    <w:p w:rsidR="00953274" w:rsidRDefault="00953274">
      <w:pPr>
        <w:pStyle w:val="ConsPlusNormal"/>
        <w:jc w:val="both"/>
      </w:pPr>
    </w:p>
    <w:p w:rsidR="00953274" w:rsidRDefault="00953274">
      <w:pPr>
        <w:pStyle w:val="ConsPlusNormal"/>
        <w:ind w:firstLine="540"/>
        <w:jc w:val="both"/>
      </w:pPr>
      <w:r>
        <w:t xml:space="preserve">1. </w:t>
      </w:r>
      <w:proofErr w:type="gramStart"/>
      <w:r>
        <w:t>Паспорт гражданина Российской Федерации, удостоверяющий личность гражданина Российской Федерации за пределами территории Российской Федерации, содержащий электронный носитель информации (далее - паспорт), оформляется и выдается гражданину Российской Федерации (далее - гражданин) в государстве его пребывания дипломатическими представительствами или консульскими учреждениями Российской Федерации (далее - загранучреждения) по заявлению о выдаче паспорта (далее - заявление), поданному лично одним из следующих заявителей:</w:t>
      </w:r>
      <w:proofErr w:type="gramEnd"/>
    </w:p>
    <w:p w:rsidR="00953274" w:rsidRDefault="00953274">
      <w:pPr>
        <w:pStyle w:val="ConsPlusNormal"/>
        <w:spacing w:before="220"/>
        <w:ind w:firstLine="540"/>
        <w:jc w:val="both"/>
      </w:pPr>
      <w:r>
        <w:t>1.1. Гражданином либо гражданином, признанным судом недееспособным, через своего законного представителя &lt;1&gt; (далее соответственно - недееспособный, законный представитель недееспособного).</w:t>
      </w:r>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&lt;1&gt; </w:t>
      </w:r>
      <w:hyperlink r:id="rId10">
        <w:r>
          <w:rPr>
            <w:color w:val="0000FF"/>
          </w:rPr>
          <w:t>Часть первая статьи 8</w:t>
        </w:r>
      </w:hyperlink>
      <w:r>
        <w:t xml:space="preserve"> Федерального закона от 15 августа 1996 г. N 114-ФЗ "О порядке выезда из Российской Федерации и въезда в Российскую Федерацию" (далее - Федеральный закон).</w:t>
      </w:r>
    </w:p>
    <w:p w:rsidR="00953274" w:rsidRDefault="00953274">
      <w:pPr>
        <w:pStyle w:val="ConsPlusNormal"/>
        <w:jc w:val="both"/>
      </w:pPr>
    </w:p>
    <w:p w:rsidR="00953274" w:rsidRDefault="00953274">
      <w:pPr>
        <w:pStyle w:val="ConsPlusNormal"/>
        <w:ind w:firstLine="540"/>
        <w:jc w:val="both"/>
      </w:pPr>
      <w:r>
        <w:t xml:space="preserve">1.2. Одним из родителей, усыновителей, опекунов или попечителей гражданина, не достигшего возраста 18 лет (далее соответственно - законный представитель несовершеннолетнего, несовершеннолетний), если иное не предусмотрено Федеральным </w:t>
      </w:r>
      <w:hyperlink r:id="rId11">
        <w:r>
          <w:rPr>
            <w:color w:val="0000FF"/>
          </w:rPr>
          <w:t>законом</w:t>
        </w:r>
      </w:hyperlink>
      <w:r>
        <w:t xml:space="preserve"> &lt;2&gt;.</w:t>
      </w:r>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&lt;2&gt; </w:t>
      </w:r>
      <w:hyperlink r:id="rId12">
        <w:r>
          <w:rPr>
            <w:color w:val="0000FF"/>
          </w:rPr>
          <w:t>Часть четвертая статьи 8</w:t>
        </w:r>
      </w:hyperlink>
      <w:r>
        <w:t xml:space="preserve"> Федерального закона.</w:t>
      </w:r>
    </w:p>
    <w:p w:rsidR="00953274" w:rsidRDefault="00953274">
      <w:pPr>
        <w:pStyle w:val="ConsPlusNormal"/>
        <w:jc w:val="both"/>
      </w:pPr>
    </w:p>
    <w:p w:rsidR="00953274" w:rsidRDefault="00953274">
      <w:pPr>
        <w:pStyle w:val="ConsPlusNormal"/>
        <w:ind w:firstLine="540"/>
        <w:jc w:val="both"/>
      </w:pPr>
      <w:bookmarkStart w:id="2" w:name="P52"/>
      <w:bookmarkEnd w:id="2"/>
      <w:r>
        <w:t>2. Для оформления и выдачи паспорта заявителем представляются в загранучреждение в присутствии гражданина, в отношении которого подается заявление, следующие документы:</w:t>
      </w:r>
    </w:p>
    <w:p w:rsidR="00953274" w:rsidRDefault="00953274">
      <w:pPr>
        <w:pStyle w:val="ConsPlusNormal"/>
        <w:spacing w:before="220"/>
        <w:ind w:firstLine="540"/>
        <w:jc w:val="both"/>
      </w:pPr>
      <w:bookmarkStart w:id="3" w:name="P53"/>
      <w:bookmarkEnd w:id="3"/>
      <w:r>
        <w:t>2.1. Заявление в одном экземпляре, форма которого устанавливается федеральным органом исполнительной власти в сфере внутренних дел &lt;3&gt;.</w:t>
      </w:r>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&lt;3&gt; </w:t>
      </w:r>
      <w:hyperlink r:id="rId13">
        <w:r>
          <w:rPr>
            <w:color w:val="0000FF"/>
          </w:rPr>
          <w:t>Часть первая статьи 8</w:t>
        </w:r>
      </w:hyperlink>
      <w:r>
        <w:t xml:space="preserve"> Федерального закона.</w:t>
      </w:r>
    </w:p>
    <w:p w:rsidR="00953274" w:rsidRDefault="00953274">
      <w:pPr>
        <w:pStyle w:val="ConsPlusNormal"/>
        <w:jc w:val="both"/>
      </w:pPr>
    </w:p>
    <w:p w:rsidR="00953274" w:rsidRDefault="00953274">
      <w:pPr>
        <w:pStyle w:val="ConsPlusNormal"/>
        <w:ind w:firstLine="540"/>
        <w:jc w:val="both"/>
      </w:pPr>
      <w:r>
        <w:t>Заявитель может получить бланк заявления в загранучреждении либо с использованием официального сайта загранучреждения или МИД России в информационно-телекоммуникационной сети "Интернет" (далее - сеть Интернет).</w:t>
      </w:r>
    </w:p>
    <w:p w:rsidR="00953274" w:rsidRDefault="00953274">
      <w:pPr>
        <w:pStyle w:val="ConsPlusNormal"/>
        <w:spacing w:before="220"/>
        <w:ind w:firstLine="540"/>
        <w:jc w:val="both"/>
      </w:pPr>
      <w:r>
        <w:t>Заявление заполняется при помощи электронных средств или собственноручно разборчиво (печатными буквами) чернилами черного или синего цвета. Не допускается исправление ошибок путем зачеркивания или с помощью корректирующих средств.</w:t>
      </w:r>
    </w:p>
    <w:p w:rsidR="00953274" w:rsidRDefault="00953274">
      <w:pPr>
        <w:pStyle w:val="ConsPlusNormal"/>
        <w:spacing w:before="220"/>
        <w:ind w:firstLine="540"/>
        <w:jc w:val="both"/>
      </w:pPr>
      <w:r>
        <w:t>В заявлении должны быть заполнены все пункты, подлежащие обязательному заполнению, а также помещена фотография гражданина в черно-белом или цветном исполнении размером 35 x 45 мм.</w:t>
      </w:r>
    </w:p>
    <w:p w:rsidR="00953274" w:rsidRDefault="00953274">
      <w:pPr>
        <w:pStyle w:val="ConsPlusNormal"/>
        <w:spacing w:before="220"/>
        <w:ind w:firstLine="540"/>
        <w:jc w:val="both"/>
      </w:pPr>
      <w:r>
        <w:t xml:space="preserve">Фотография гражданина должна соответствовать его возрасту на день подачи заявления с </w:t>
      </w:r>
      <w:r>
        <w:lastRenderedPageBreak/>
        <w:t>четким изображением лица без головного убора. Допускается представление фотографии гражданина в головном уборе, не скрывающем овал лица гражданина, которому оформляется паспорт, религиозные убеждения которого не позволяют показываться перед посторонними лицами без головных уборов.</w:t>
      </w:r>
    </w:p>
    <w:p w:rsidR="00953274" w:rsidRDefault="00953274">
      <w:pPr>
        <w:pStyle w:val="ConsPlusNormal"/>
        <w:spacing w:before="220"/>
        <w:ind w:firstLine="540"/>
        <w:jc w:val="both"/>
      </w:pPr>
      <w:r>
        <w:t>На фотографии должны помещаться лицо и верхняя часть плеч гражданина, при этом размер лица должен составлять 70 - 80% от площади фотографии.</w:t>
      </w:r>
    </w:p>
    <w:p w:rsidR="00953274" w:rsidRDefault="00953274">
      <w:pPr>
        <w:pStyle w:val="ConsPlusNormal"/>
        <w:spacing w:before="220"/>
        <w:ind w:firstLine="540"/>
        <w:jc w:val="both"/>
      </w:pPr>
      <w:r>
        <w:t>На фотографии человек изображается анфас и смотрящим прямо с нейтральным выражением, глаза должны быть открыты, рот закрыт, волосы не должны заслонять глаза. Фон должен быть белым, ровным, без полос, пятен и изображения посторонних предметов и теней.</w:t>
      </w:r>
    </w:p>
    <w:p w:rsidR="00953274" w:rsidRDefault="00953274">
      <w:pPr>
        <w:pStyle w:val="ConsPlusNormal"/>
        <w:spacing w:before="220"/>
        <w:ind w:firstLine="540"/>
        <w:jc w:val="both"/>
      </w:pPr>
      <w:r>
        <w:t>Не допускается представление фотографии гражданина в очках с затемненными стеклами и (или) в форменной одежде. Фотографирование с закрытыми глазами, в темных очках или наличие повязки на глазах допускается только по медицинским показаниям.</w:t>
      </w:r>
    </w:p>
    <w:p w:rsidR="00953274" w:rsidRDefault="00953274">
      <w:pPr>
        <w:pStyle w:val="ConsPlusNormal"/>
        <w:spacing w:before="220"/>
        <w:ind w:firstLine="540"/>
        <w:jc w:val="both"/>
      </w:pPr>
      <w:bookmarkStart w:id="4" w:name="P64"/>
      <w:bookmarkEnd w:id="4"/>
      <w:r>
        <w:t>2.2. Паспорт (паспорта) либо паспорт гражданина Российской Федерации, удостоверяющего личность гражданина Российской Федерации, за пределами территории Российской Федерации, либо дипломатический паспорт, в том числе содержащий электронный носитель информации, либо служебный паспорт, в том числе содержащий электронный носитель информации.</w:t>
      </w:r>
    </w:p>
    <w:p w:rsidR="00953274" w:rsidRDefault="00953274">
      <w:pPr>
        <w:pStyle w:val="ConsPlusNormal"/>
        <w:spacing w:before="220"/>
        <w:ind w:firstLine="540"/>
        <w:jc w:val="both"/>
      </w:pPr>
      <w:bookmarkStart w:id="5" w:name="P65"/>
      <w:bookmarkEnd w:id="5"/>
      <w:r>
        <w:t xml:space="preserve">В случае если срок действия документа, указанного в </w:t>
      </w:r>
      <w:hyperlink w:anchor="P64">
        <w:r>
          <w:rPr>
            <w:color w:val="0000FF"/>
          </w:rPr>
          <w:t>абзаце первом</w:t>
        </w:r>
      </w:hyperlink>
      <w:r>
        <w:t xml:space="preserve"> настоящего подпункта, истек, либо если такой документ стал непригодным для использования, либо если он был утрачен, либо был изъят &lt;4&gt;, допускается представление в загранучреждение паспорта гражданина Российской Федерации, удостоверяющего личность гражданина Российской Федерации на территории Российской Федерации (далее - внутрироссийский паспорт).</w:t>
      </w:r>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&lt;4&gt; </w:t>
      </w:r>
      <w:hyperlink r:id="rId14">
        <w:r>
          <w:rPr>
            <w:color w:val="0000FF"/>
          </w:rPr>
          <w:t>Части четвертая</w:t>
        </w:r>
      </w:hyperlink>
      <w:r>
        <w:t xml:space="preserve"> и </w:t>
      </w:r>
      <w:hyperlink r:id="rId15">
        <w:r>
          <w:rPr>
            <w:color w:val="0000FF"/>
          </w:rPr>
          <w:t>пятая статьи 8.1</w:t>
        </w:r>
      </w:hyperlink>
      <w:r>
        <w:t xml:space="preserve"> Федерального закона.</w:t>
      </w:r>
    </w:p>
    <w:p w:rsidR="00953274" w:rsidRDefault="00953274">
      <w:pPr>
        <w:pStyle w:val="ConsPlusNormal"/>
        <w:jc w:val="both"/>
      </w:pPr>
    </w:p>
    <w:p w:rsidR="00953274" w:rsidRDefault="00953274">
      <w:pPr>
        <w:pStyle w:val="ConsPlusNormal"/>
        <w:ind w:firstLine="540"/>
        <w:jc w:val="both"/>
      </w:pPr>
      <w:proofErr w:type="gramStart"/>
      <w:r>
        <w:t xml:space="preserve">В случае отсутствия у заявителя действительных документов, указанных в </w:t>
      </w:r>
      <w:hyperlink w:anchor="P64">
        <w:r>
          <w:rPr>
            <w:color w:val="0000FF"/>
          </w:rPr>
          <w:t>абзацах первом</w:t>
        </w:r>
      </w:hyperlink>
      <w:r>
        <w:t xml:space="preserve"> и </w:t>
      </w:r>
      <w:hyperlink w:anchor="P65">
        <w:r>
          <w:rPr>
            <w:color w:val="0000FF"/>
          </w:rPr>
          <w:t>втором</w:t>
        </w:r>
      </w:hyperlink>
      <w:r>
        <w:t xml:space="preserve"> настоящего подпункта, загранучреждение принимает заявление на основании составленного в соответствии со </w:t>
      </w:r>
      <w:hyperlink r:id="rId16">
        <w:r>
          <w:rPr>
            <w:color w:val="0000FF"/>
          </w:rPr>
          <w:t>статьей 40</w:t>
        </w:r>
      </w:hyperlink>
      <w:r>
        <w:t xml:space="preserve"> Федерального закона от 28 апреля 2023 г. N 138-ФЗ "О гражданстве Российской Федерации" заключения об установлении факта наличия или отсутствия у лица гражданства Российской Федерации &lt;5&gt;, личность которого установлена, и в отношении которого проводилась</w:t>
      </w:r>
      <w:proofErr w:type="gramEnd"/>
      <w:r>
        <w:t xml:space="preserve"> проверка (далее - заключение о наличии гражданства).</w:t>
      </w:r>
    </w:p>
    <w:p w:rsidR="00953274" w:rsidRDefault="00953274">
      <w:pPr>
        <w:pStyle w:val="ConsPlusNormal"/>
        <w:spacing w:before="220"/>
        <w:ind w:firstLine="540"/>
        <w:jc w:val="both"/>
      </w:pPr>
      <w:r>
        <w:t>--------------------------------</w:t>
      </w:r>
    </w:p>
    <w:p w:rsidR="00953274" w:rsidRDefault="00953274">
      <w:pPr>
        <w:pStyle w:val="ConsPlusNormal"/>
        <w:spacing w:before="220"/>
        <w:ind w:firstLine="540"/>
        <w:jc w:val="both"/>
      </w:pPr>
      <w:proofErr w:type="gramStart"/>
      <w:r>
        <w:t xml:space="preserve">&lt;5&gt; </w:t>
      </w:r>
      <w:hyperlink r:id="rId17">
        <w:r>
          <w:rPr>
            <w:color w:val="0000FF"/>
          </w:rPr>
          <w:t>Приказ</w:t>
        </w:r>
      </w:hyperlink>
      <w:r>
        <w:t xml:space="preserve"> МВД России, МИД России от 9 октября 2023 г. N 753/20664 "Об организации работы по проведению проверки наличия или отсутствия у лица гражданства Российской Федерации в целях реализации полномочий, предусмотренных частями 4 и 6 статьи 40 Федерального закона от 28 апреля 2023 г. N 138-ФЗ "О гражданстве Российской Федерации" (зарегистрирован Минюстом России 20 октября 2023 г., регистрационный</w:t>
      </w:r>
      <w:proofErr w:type="gramEnd"/>
      <w:r>
        <w:t xml:space="preserve"> </w:t>
      </w:r>
      <w:proofErr w:type="gramStart"/>
      <w:r>
        <w:t>N 75654) с изменениями, внесенными приказом МВД России, МИД России от 27 мая 2024 г. N 292/10076 (зарегистрирован Минюстом России 18 июня 2024 г., регистрационный N 78585).</w:t>
      </w:r>
      <w:proofErr w:type="gramEnd"/>
    </w:p>
    <w:p w:rsidR="00953274" w:rsidRDefault="00953274">
      <w:pPr>
        <w:pStyle w:val="ConsPlusNormal"/>
        <w:jc w:val="both"/>
      </w:pPr>
    </w:p>
    <w:p w:rsidR="00953274" w:rsidRDefault="00953274">
      <w:pPr>
        <w:pStyle w:val="ConsPlusNormal"/>
        <w:ind w:firstLine="540"/>
        <w:jc w:val="both"/>
      </w:pPr>
      <w:r>
        <w:t>В случае первичного оформления паспорта лицу, которое приобрело гражданство Российской Федерации в данном загранучреждении, представляется признаваемый Российской Федерацией документ, удостоверяющий личность данного лица, по которому оно оформляло документы о приеме в гражданство Российской Федерации. В этом случае загранучреждением прилагаются к заявлению копии заявления о приеме указанного лица в гражданство Российской Федерации и решения загранучреждения по данному заявлению либо копия указа Президента Российской Федерации о приеме данного лица в гражданство Российской Федерации.</w:t>
      </w:r>
    </w:p>
    <w:p w:rsidR="00953274" w:rsidRDefault="00953274">
      <w:pPr>
        <w:pStyle w:val="ConsPlusNormal"/>
        <w:spacing w:before="220"/>
        <w:ind w:firstLine="540"/>
        <w:jc w:val="both"/>
      </w:pPr>
      <w:bookmarkStart w:id="6" w:name="P74"/>
      <w:bookmarkEnd w:id="6"/>
      <w:r>
        <w:lastRenderedPageBreak/>
        <w:t>2.3. Свидетельство о рождении - в случае подачи заявления в отношении гражданина Российской Федерации в возрасте до 14 лет.</w:t>
      </w:r>
    </w:p>
    <w:p w:rsidR="00953274" w:rsidRDefault="00953274">
      <w:pPr>
        <w:pStyle w:val="ConsPlusNormal"/>
        <w:spacing w:before="220"/>
        <w:ind w:firstLine="540"/>
        <w:jc w:val="both"/>
      </w:pPr>
      <w:bookmarkStart w:id="7" w:name="P75"/>
      <w:bookmarkEnd w:id="7"/>
      <w:proofErr w:type="gramStart"/>
      <w:r>
        <w:t xml:space="preserve">Свидетельство о рождении, указанное в </w:t>
      </w:r>
      <w:hyperlink w:anchor="P74">
        <w:r>
          <w:rPr>
            <w:color w:val="0000FF"/>
          </w:rPr>
          <w:t>абзаце первом</w:t>
        </w:r>
      </w:hyperlink>
      <w:r>
        <w:t xml:space="preserve"> настоящего подпункта, должно быть оформлено в соответствии с </w:t>
      </w:r>
      <w:hyperlink r:id="rId18">
        <w:r>
          <w:rPr>
            <w:color w:val="0000FF"/>
          </w:rPr>
          <w:t>подпунктами "д"</w:t>
        </w:r>
      </w:hyperlink>
      <w:r>
        <w:t xml:space="preserve"> и </w:t>
      </w:r>
      <w:hyperlink r:id="rId19">
        <w:r>
          <w:rPr>
            <w:color w:val="0000FF"/>
          </w:rPr>
          <w:t>"е" пункта 173</w:t>
        </w:r>
      </w:hyperlink>
      <w:r>
        <w:t xml:space="preserve"> или </w:t>
      </w:r>
      <w:hyperlink r:id="rId20">
        <w:r>
          <w:rPr>
            <w:color w:val="0000FF"/>
          </w:rPr>
          <w:t>пунктом 175</w:t>
        </w:r>
      </w:hyperlink>
      <w:r>
        <w:t xml:space="preserve"> Положения о порядке рассмотрения вопросов гражданства Российской Федерации, утвержденного Указом Президента Российской Федерации от 22 ноября 2023 г. N 889 "Вопросы гражданства Российской Федерации" (далее - Положение), либо к нему должен быть приложен один из документов, удостоверяющих</w:t>
      </w:r>
      <w:proofErr w:type="gramEnd"/>
      <w:r>
        <w:t xml:space="preserve"> наличие у гражданина Российской Федерации в возрасте до 14 лет гражданства Российской Федерации, указанных в </w:t>
      </w:r>
      <w:hyperlink r:id="rId21">
        <w:r>
          <w:rPr>
            <w:color w:val="0000FF"/>
          </w:rPr>
          <w:t>подпункте "г" пункта 173</w:t>
        </w:r>
      </w:hyperlink>
      <w:r>
        <w:t xml:space="preserve"> или </w:t>
      </w:r>
      <w:hyperlink r:id="rId22">
        <w:r>
          <w:rPr>
            <w:color w:val="0000FF"/>
          </w:rPr>
          <w:t>пункте 174</w:t>
        </w:r>
      </w:hyperlink>
      <w:r>
        <w:t xml:space="preserve"> Положения.</w:t>
      </w:r>
    </w:p>
    <w:p w:rsidR="00953274" w:rsidRDefault="00953274">
      <w:pPr>
        <w:pStyle w:val="ConsPlusNormal"/>
        <w:spacing w:before="220"/>
        <w:ind w:firstLine="540"/>
        <w:jc w:val="both"/>
      </w:pPr>
      <w:r>
        <w:t xml:space="preserve">В случае представления в загранучреждение свидетельства о рождении гражданина Российской Федерации в возрасте до 14 лет, не соответствующего требованиям, указанным в </w:t>
      </w:r>
      <w:hyperlink w:anchor="P75">
        <w:r>
          <w:rPr>
            <w:color w:val="0000FF"/>
          </w:rPr>
          <w:t>абзаце втором</w:t>
        </w:r>
      </w:hyperlink>
      <w:r>
        <w:t xml:space="preserve"> настоящего подпункта, к данному свидетельству загранучреждением должно быть приложено заключение о наличии гражданства.</w:t>
      </w:r>
    </w:p>
    <w:p w:rsidR="00953274" w:rsidRDefault="00953274">
      <w:pPr>
        <w:pStyle w:val="ConsPlusNormal"/>
        <w:spacing w:before="220"/>
        <w:ind w:firstLine="540"/>
        <w:jc w:val="both"/>
      </w:pPr>
      <w:r>
        <w:t>2.4. Документ, подтверждающий право законного представителя несовершеннолетнего или законного представителя недееспособного, - в случае подачи заявления законным представителем несовершеннолетнего или через законного представителя недееспособного (свидетельство о рождении несовершеннолетнего, в которое внесены сведения о родителе, подающем заявление, либо документы, подтверждающие полномочия усыновителя, опекуна или попечителя).</w:t>
      </w:r>
    </w:p>
    <w:p w:rsidR="00953274" w:rsidRDefault="00953274">
      <w:pPr>
        <w:pStyle w:val="ConsPlusNormal"/>
        <w:spacing w:before="220"/>
        <w:ind w:firstLine="540"/>
        <w:jc w:val="both"/>
      </w:pPr>
      <w:bookmarkStart w:id="8" w:name="P78"/>
      <w:bookmarkEnd w:id="8"/>
      <w:r>
        <w:t xml:space="preserve">2.5. </w:t>
      </w:r>
      <w:proofErr w:type="gramStart"/>
      <w:r>
        <w:t>Основной документ, удостоверяющий личность законного представителя недееспособного или законного представителя несовершеннолетнего (в том числе дипломатический паспорт, служебный паспорт, действительный внутрироссийский паспорт), - при подаче заявления через законного представителя недееспособного либо законным представителем несовершеннолетнего.</w:t>
      </w:r>
      <w:proofErr w:type="gramEnd"/>
    </w:p>
    <w:p w:rsidR="00953274" w:rsidRDefault="00953274">
      <w:pPr>
        <w:pStyle w:val="ConsPlusNormal"/>
        <w:spacing w:before="220"/>
        <w:ind w:firstLine="540"/>
        <w:jc w:val="both"/>
      </w:pPr>
      <w:r>
        <w:t>В случае если законный представитель недееспособного или законный представитель несовершеннолетнего является гражданином иностранного государства либо лицом без гражданства, он представляет действительный документ, удостоверяющий его личность и признаваемый Российской Федерацией в этом качестве.</w:t>
      </w:r>
    </w:p>
    <w:p w:rsidR="00953274" w:rsidRDefault="00953274">
      <w:pPr>
        <w:pStyle w:val="ConsPlusNormal"/>
        <w:spacing w:before="220"/>
        <w:ind w:firstLine="540"/>
        <w:jc w:val="both"/>
      </w:pPr>
      <w:r>
        <w:t>2.6. Документ, подтверждающий уплату консульского сбора &lt;6&gt;.</w:t>
      </w:r>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&lt;6&gt; </w:t>
      </w:r>
      <w:hyperlink r:id="rId23">
        <w:r>
          <w:rPr>
            <w:color w:val="0000FF"/>
          </w:rPr>
          <w:t>Часть девятая статьи 8</w:t>
        </w:r>
      </w:hyperlink>
      <w:r>
        <w:t xml:space="preserve"> Федерального закона.</w:t>
      </w:r>
    </w:p>
    <w:p w:rsidR="00953274" w:rsidRDefault="00953274">
      <w:pPr>
        <w:pStyle w:val="ConsPlusNormal"/>
        <w:jc w:val="both"/>
      </w:pPr>
    </w:p>
    <w:p w:rsidR="00953274" w:rsidRDefault="00953274">
      <w:pPr>
        <w:pStyle w:val="ConsPlusNormal"/>
        <w:ind w:firstLine="540"/>
        <w:jc w:val="both"/>
      </w:pPr>
      <w:bookmarkStart w:id="9" w:name="P84"/>
      <w:bookmarkEnd w:id="9"/>
      <w:r>
        <w:t xml:space="preserve">2.7. </w:t>
      </w:r>
      <w:proofErr w:type="gramStart"/>
      <w:r>
        <w:t xml:space="preserve">Заявление об утрате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либо паспорта гражданина Российской Федерации, удостоверяющего личность гражданина Российской Федерации за пределами территории Российской Федерации (далее соответственно - заявление об утрате паспорта, ранее выданный паспорт) (рекомендуемый образец приведен в </w:t>
      </w:r>
      <w:hyperlink w:anchor="P359">
        <w:r>
          <w:rPr>
            <w:color w:val="0000FF"/>
          </w:rPr>
          <w:t>приложении N 1</w:t>
        </w:r>
      </w:hyperlink>
      <w:r>
        <w:t xml:space="preserve"> к настоящему Порядку), которое представляется заявителем в загранучреждение</w:t>
      </w:r>
      <w:proofErr w:type="gramEnd"/>
      <w:r>
        <w:t xml:space="preserve"> при утрате ранее выданного паспорта вне пределов Российской Федерации &lt;7&gt;.</w:t>
      </w:r>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&lt;7&gt; </w:t>
      </w:r>
      <w:hyperlink r:id="rId24">
        <w:r>
          <w:rPr>
            <w:color w:val="0000FF"/>
          </w:rPr>
          <w:t>Подпункт 1 части первой статьи 8.1</w:t>
        </w:r>
      </w:hyperlink>
      <w:r>
        <w:t xml:space="preserve"> и </w:t>
      </w:r>
      <w:hyperlink r:id="rId25">
        <w:r>
          <w:rPr>
            <w:color w:val="0000FF"/>
          </w:rPr>
          <w:t>подпункт 1 части второй статьи 11</w:t>
        </w:r>
      </w:hyperlink>
      <w:r>
        <w:t xml:space="preserve"> Федерального закона.</w:t>
      </w:r>
    </w:p>
    <w:p w:rsidR="00953274" w:rsidRDefault="00953274">
      <w:pPr>
        <w:pStyle w:val="ConsPlusNormal"/>
        <w:jc w:val="both"/>
      </w:pPr>
    </w:p>
    <w:p w:rsidR="00953274" w:rsidRDefault="00953274">
      <w:pPr>
        <w:pStyle w:val="ConsPlusNormal"/>
        <w:ind w:firstLine="540"/>
        <w:jc w:val="both"/>
      </w:pPr>
      <w:r>
        <w:t xml:space="preserve">Загранучреждение должно направить запрос для установления сведений о данных утраченного паспорта в полномочный орган, который его оформил, при отсутствии таких сведений </w:t>
      </w:r>
      <w:r>
        <w:lastRenderedPageBreak/>
        <w:t>у загранучреждения.</w:t>
      </w:r>
    </w:p>
    <w:p w:rsidR="00953274" w:rsidRDefault="00953274">
      <w:pPr>
        <w:pStyle w:val="ConsPlusNormal"/>
        <w:spacing w:before="220"/>
        <w:ind w:firstLine="540"/>
        <w:jc w:val="both"/>
      </w:pPr>
      <w:bookmarkStart w:id="10" w:name="P89"/>
      <w:bookmarkEnd w:id="10"/>
      <w:r>
        <w:t xml:space="preserve">2.8. </w:t>
      </w:r>
      <w:proofErr w:type="gramStart"/>
      <w:r>
        <w:t xml:space="preserve">Заявление об изменении написания в паспорте гражданина Российской Федерации, удостоверяющем личность гражданина Российской Федерации за пределами территории Российской Федерации, содержащем электронный носитель информации, фамилии и (или) имени буквами латинского алфавита (рекомендуемый образец приведен в </w:t>
      </w:r>
      <w:hyperlink w:anchor="P423">
        <w:r>
          <w:rPr>
            <w:color w:val="0000FF"/>
          </w:rPr>
          <w:t>приложении N 2</w:t>
        </w:r>
      </w:hyperlink>
      <w:r>
        <w:t xml:space="preserve"> к настоящему Порядку) с приложением одного из следующих документов, подтверждающих написание фамилии и (или) имени буквами латинского алфавита:</w:t>
      </w:r>
      <w:proofErr w:type="gramEnd"/>
    </w:p>
    <w:p w:rsidR="00953274" w:rsidRDefault="00953274">
      <w:pPr>
        <w:pStyle w:val="ConsPlusNormal"/>
        <w:spacing w:before="220"/>
        <w:ind w:firstLine="540"/>
        <w:jc w:val="both"/>
      </w:pPr>
      <w:bookmarkStart w:id="11" w:name="P90"/>
      <w:bookmarkEnd w:id="11"/>
      <w:r>
        <w:t>ранее выданного паспорта;</w:t>
      </w:r>
    </w:p>
    <w:p w:rsidR="00953274" w:rsidRDefault="00953274">
      <w:pPr>
        <w:pStyle w:val="ConsPlusNormal"/>
        <w:spacing w:before="220"/>
        <w:ind w:firstLine="540"/>
        <w:jc w:val="both"/>
      </w:pPr>
      <w:r>
        <w:t>свидетельства о рождении;</w:t>
      </w:r>
    </w:p>
    <w:p w:rsidR="00953274" w:rsidRDefault="00953274">
      <w:pPr>
        <w:pStyle w:val="ConsPlusNormal"/>
        <w:spacing w:before="220"/>
        <w:ind w:firstLine="540"/>
        <w:jc w:val="both"/>
      </w:pPr>
      <w:bookmarkStart w:id="12" w:name="P92"/>
      <w:bookmarkEnd w:id="12"/>
      <w:r>
        <w:t>свидетельства о перемене имени;</w:t>
      </w:r>
    </w:p>
    <w:p w:rsidR="00953274" w:rsidRDefault="00953274">
      <w:pPr>
        <w:pStyle w:val="ConsPlusNormal"/>
        <w:spacing w:before="220"/>
        <w:ind w:firstLine="540"/>
        <w:jc w:val="both"/>
      </w:pPr>
      <w:bookmarkStart w:id="13" w:name="P93"/>
      <w:bookmarkEnd w:id="13"/>
      <w:r>
        <w:t>свидетельства о заключении (расторжении) брака, в котором указана присвоенная гражданину фамилия;</w:t>
      </w:r>
    </w:p>
    <w:p w:rsidR="00953274" w:rsidRDefault="00953274">
      <w:pPr>
        <w:pStyle w:val="ConsPlusNormal"/>
        <w:spacing w:before="220"/>
        <w:ind w:firstLine="540"/>
        <w:jc w:val="both"/>
      </w:pPr>
      <w:r>
        <w:t xml:space="preserve">паспорта либо иного документа, удостоверяющего личность гражданина Российской Федерации, или документа, признаваемого Российской </w:t>
      </w:r>
      <w:proofErr w:type="gramStart"/>
      <w:r>
        <w:t>Федерацией</w:t>
      </w:r>
      <w:proofErr w:type="gramEnd"/>
      <w:r>
        <w:t xml:space="preserve"> в качестве удостоверяющего личность иностранного гражданина или лица без гражданства, являющегося супругом (супругой) заявителя, фамилию которого (которой) он приобрел при заключении брака;</w:t>
      </w:r>
    </w:p>
    <w:p w:rsidR="00953274" w:rsidRDefault="00953274">
      <w:pPr>
        <w:pStyle w:val="ConsPlusNormal"/>
        <w:spacing w:before="220"/>
        <w:ind w:firstLine="540"/>
        <w:jc w:val="both"/>
      </w:pPr>
      <w:bookmarkStart w:id="14" w:name="P95"/>
      <w:bookmarkEnd w:id="14"/>
      <w:r>
        <w:t xml:space="preserve">паспорта либо иного документа, удостоверяющего личность гражданина Российской Федерации, или документа, признаваемого Российской </w:t>
      </w:r>
      <w:proofErr w:type="gramStart"/>
      <w:r>
        <w:t>Федерацией</w:t>
      </w:r>
      <w:proofErr w:type="gramEnd"/>
      <w:r>
        <w:t xml:space="preserve"> в качестве удостоверяющего личность иностранного гражданина или лица без гражданства, являющегося родителем либо законным представителем несовершеннолетнего, фамилию которого ребенок носит;</w:t>
      </w:r>
    </w:p>
    <w:p w:rsidR="00953274" w:rsidRDefault="00953274">
      <w:pPr>
        <w:pStyle w:val="ConsPlusNormal"/>
        <w:spacing w:before="220"/>
        <w:ind w:firstLine="540"/>
        <w:jc w:val="both"/>
      </w:pPr>
      <w:bookmarkStart w:id="15" w:name="P96"/>
      <w:bookmarkEnd w:id="15"/>
      <w:r>
        <w:t>вида на жительство, подтверждающего право проживания гражданина на территории иностранного государства.</w:t>
      </w:r>
    </w:p>
    <w:p w:rsidR="00953274" w:rsidRDefault="00953274">
      <w:pPr>
        <w:pStyle w:val="ConsPlusNormal"/>
        <w:spacing w:before="220"/>
        <w:ind w:firstLine="540"/>
        <w:jc w:val="both"/>
      </w:pPr>
      <w:proofErr w:type="gramStart"/>
      <w:r>
        <w:t xml:space="preserve">Заявление, указанное в </w:t>
      </w:r>
      <w:hyperlink w:anchor="P89">
        <w:r>
          <w:rPr>
            <w:color w:val="0000FF"/>
          </w:rPr>
          <w:t>абзаце первом</w:t>
        </w:r>
      </w:hyperlink>
      <w:r>
        <w:t xml:space="preserve"> настоящего подпункта, представляется в случае, если заявитель желает изменить написание в паспорте фамилии и (или) имени буквами латинского алфавита, предусмотренное </w:t>
      </w:r>
      <w:hyperlink w:anchor="P496">
        <w:r>
          <w:rPr>
            <w:color w:val="0000FF"/>
          </w:rPr>
          <w:t>пунктами 1</w:t>
        </w:r>
      </w:hyperlink>
      <w:r>
        <w:t xml:space="preserve"> и </w:t>
      </w:r>
      <w:hyperlink w:anchor="P504">
        <w:r>
          <w:rPr>
            <w:color w:val="0000FF"/>
          </w:rPr>
          <w:t>2</w:t>
        </w:r>
      </w:hyperlink>
      <w:r>
        <w:t xml:space="preserve"> алгоритма ввода персональных данных гражданина Российской Федерации, которому оформляется паспорт гражданина Российской Федерации, удостоверяющий личность гражданина Российской Федерации за пределами территории Российской Федерации, содержащий электронный носитель информации, в базу данных ведомственного</w:t>
      </w:r>
      <w:proofErr w:type="gramEnd"/>
      <w:r>
        <w:t xml:space="preserve"> сегмента МИД России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 &lt;8&gt; (далее соответственно - база данных ведомственного сегмента системы "Мир", алгоритм ввода персональных данных) (</w:t>
      </w:r>
      <w:hyperlink w:anchor="P481">
        <w:r>
          <w:rPr>
            <w:color w:val="0000FF"/>
          </w:rPr>
          <w:t>приложение N 3</w:t>
        </w:r>
      </w:hyperlink>
      <w:r>
        <w:t xml:space="preserve"> к настоящему Порядку).</w:t>
      </w:r>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&lt;8&gt; </w:t>
      </w:r>
      <w:hyperlink r:id="rId26">
        <w:r>
          <w:rPr>
            <w:color w:val="0000FF"/>
          </w:rPr>
          <w:t>Положение</w:t>
        </w:r>
      </w:hyperlink>
      <w:r>
        <w:t xml:space="preserve"> о государственной системе миграционного и регистрационного учета, а также изготовления, оформления и контроля обращения документов, удостоверяющих личность, утвержденное постановлением Правительства Российской Федерации от 6 августа 2015 г. N 813.</w:t>
      </w:r>
    </w:p>
    <w:p w:rsidR="00953274" w:rsidRDefault="00953274">
      <w:pPr>
        <w:pStyle w:val="ConsPlusNormal"/>
        <w:jc w:val="both"/>
      </w:pPr>
    </w:p>
    <w:p w:rsidR="00953274" w:rsidRDefault="00953274">
      <w:pPr>
        <w:pStyle w:val="ConsPlusNormal"/>
        <w:ind w:firstLine="540"/>
        <w:jc w:val="both"/>
      </w:pPr>
      <w:bookmarkStart w:id="16" w:name="P101"/>
      <w:bookmarkEnd w:id="16"/>
      <w:r>
        <w:t xml:space="preserve">2.9. </w:t>
      </w:r>
      <w:proofErr w:type="gramStart"/>
      <w:r>
        <w:t xml:space="preserve">Заявление о направлении почтовой связью оформленного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(по форме согласно </w:t>
      </w:r>
      <w:hyperlink w:anchor="P803">
        <w:r>
          <w:rPr>
            <w:color w:val="0000FF"/>
          </w:rPr>
          <w:t>приложению N 4</w:t>
        </w:r>
      </w:hyperlink>
      <w:r>
        <w:t xml:space="preserve"> к настоящему Порядку), представленное в загранучреждение, государство пребывания которого указано в Перечне государств, в которых с учетом требований </w:t>
      </w:r>
      <w:hyperlink r:id="rId27">
        <w:r>
          <w:rPr>
            <w:color w:val="0000FF"/>
          </w:rPr>
          <w:t>статьи 10.1</w:t>
        </w:r>
      </w:hyperlink>
      <w:r>
        <w:t xml:space="preserve"> Федерального закона от 15 августа 1996 г. N 114-ФЗ "О</w:t>
      </w:r>
      <w:proofErr w:type="gramEnd"/>
      <w:r>
        <w:t xml:space="preserve"> </w:t>
      </w:r>
      <w:proofErr w:type="gramStart"/>
      <w:r>
        <w:t xml:space="preserve">порядке выезда из Российской Федерации и въезда в Российскую Федерацию" возможно направление почтовой связью паспорта гражданина Российской Федерации, удостоверяющего личность </w:t>
      </w:r>
      <w:r>
        <w:lastRenderedPageBreak/>
        <w:t>гражданина Российской Федерации за пределами территории Российской Федерации, содержащего электронный носитель информации (далее - Перечень) (</w:t>
      </w:r>
      <w:hyperlink w:anchor="P872">
        <w:r>
          <w:rPr>
            <w:color w:val="0000FF"/>
          </w:rPr>
          <w:t>приложение N 5</w:t>
        </w:r>
      </w:hyperlink>
      <w:r>
        <w:t xml:space="preserve"> к настоящему Порядку), - в случае, если заявитель желает получить оформленный паспорт почтовой связью.</w:t>
      </w:r>
      <w:proofErr w:type="gramEnd"/>
    </w:p>
    <w:p w:rsidR="00953274" w:rsidRDefault="00953274">
      <w:pPr>
        <w:pStyle w:val="ConsPlusNormal"/>
        <w:spacing w:before="220"/>
        <w:ind w:firstLine="540"/>
        <w:jc w:val="both"/>
      </w:pPr>
      <w:bookmarkStart w:id="17" w:name="P102"/>
      <w:bookmarkEnd w:id="17"/>
      <w:r>
        <w:t xml:space="preserve">2.10. Документ, подтверждающий оплату заявителем или его законным представителем службе почтовой связи стоимости почтового отправления оформленного паспорта почтовой связью &lt;9&gt;, - в случае подачи заявления о направлении оформленного паспорта почтовой связью, предусмотренного </w:t>
      </w:r>
      <w:hyperlink w:anchor="P101">
        <w:r>
          <w:rPr>
            <w:color w:val="0000FF"/>
          </w:rPr>
          <w:t>подпунктом 2.9 пункта 2</w:t>
        </w:r>
      </w:hyperlink>
      <w:r>
        <w:t xml:space="preserve"> настоящего Порядка.</w:t>
      </w:r>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&lt;9&gt; </w:t>
      </w:r>
      <w:hyperlink r:id="rId28">
        <w:r>
          <w:rPr>
            <w:color w:val="0000FF"/>
          </w:rPr>
          <w:t>Часть вторая статьи 10.1</w:t>
        </w:r>
      </w:hyperlink>
      <w:r>
        <w:t xml:space="preserve"> Федерального закона.</w:t>
      </w:r>
    </w:p>
    <w:p w:rsidR="00953274" w:rsidRDefault="00953274">
      <w:pPr>
        <w:pStyle w:val="ConsPlusNormal"/>
        <w:jc w:val="both"/>
      </w:pPr>
    </w:p>
    <w:p w:rsidR="00953274" w:rsidRDefault="00953274">
      <w:pPr>
        <w:pStyle w:val="ConsPlusNormal"/>
        <w:ind w:firstLine="540"/>
        <w:jc w:val="both"/>
      </w:pPr>
      <w:bookmarkStart w:id="18" w:name="P106"/>
      <w:bookmarkEnd w:id="18"/>
      <w:r>
        <w:t xml:space="preserve">2.11. </w:t>
      </w:r>
      <w:hyperlink r:id="rId29">
        <w:proofErr w:type="gramStart"/>
        <w:r>
          <w:rPr>
            <w:color w:val="0000FF"/>
          </w:rPr>
          <w:t>Справку</w:t>
        </w:r>
      </w:hyperlink>
      <w:r>
        <w:t>, предусмотренную приложением к постановлению Правительства Российской Федерации от 19 декабря 1997 г. N 1598 "О порядке оформления разрешений на выезд из Российской Федерации военнослужащих Вооруженных Сил Российской Федерации, а также федеральных органов исполнительной власти и федеральных государственных органов, в которых предусмотрена военная служба", - для заявителей, являющихся военнослужащими Вооруженных Сил Российской Федерации, а также федеральных органов исполнительной власти и федеральных</w:t>
      </w:r>
      <w:proofErr w:type="gramEnd"/>
      <w:r>
        <w:t xml:space="preserve"> государственных органов, в которых предусмотрена военная служба, за исключением лиц, проходящих военную службу по призыву &lt;10&gt;.</w:t>
      </w:r>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&lt;10&gt; </w:t>
      </w:r>
      <w:hyperlink r:id="rId30">
        <w:r>
          <w:rPr>
            <w:color w:val="0000FF"/>
          </w:rPr>
          <w:t>Статья 19</w:t>
        </w:r>
      </w:hyperlink>
      <w:r>
        <w:t xml:space="preserve"> Федерального закона.</w:t>
      </w:r>
    </w:p>
    <w:p w:rsidR="00953274" w:rsidRDefault="00953274">
      <w:pPr>
        <w:pStyle w:val="ConsPlusNormal"/>
        <w:jc w:val="both"/>
      </w:pPr>
    </w:p>
    <w:p w:rsidR="00953274" w:rsidRDefault="00953274">
      <w:pPr>
        <w:pStyle w:val="ConsPlusNormal"/>
        <w:ind w:firstLine="540"/>
        <w:jc w:val="both"/>
      </w:pPr>
      <w:bookmarkStart w:id="19" w:name="P110"/>
      <w:bookmarkEnd w:id="19"/>
      <w:r>
        <w:t>2.12. Свидетельство о заключении (расторжении) брака либо свидетельство о перемене имени - в случае оформления паспорта в связи с изменением персональных данных, содержащихся в указанных документах.</w:t>
      </w:r>
    </w:p>
    <w:p w:rsidR="00953274" w:rsidRDefault="00953274">
      <w:pPr>
        <w:pStyle w:val="ConsPlusNormal"/>
        <w:spacing w:before="220"/>
        <w:ind w:firstLine="540"/>
        <w:jc w:val="both"/>
      </w:pPr>
      <w:r>
        <w:t>2.13. Свидетельство о заключении брака несовершеннолетним либо решение органа опеки и попечительства, выданные на территории Российской Федерации, или решение суда, принятое на территории Российской Федерации, об объявлении несовершеннолетнего полностью дееспособным - в случае подачи заявления дееспособным несовершеннолетним от своего имени.</w:t>
      </w:r>
    </w:p>
    <w:p w:rsidR="00953274" w:rsidRDefault="00953274">
      <w:pPr>
        <w:pStyle w:val="ConsPlusNormal"/>
        <w:spacing w:before="220"/>
        <w:ind w:firstLine="540"/>
        <w:jc w:val="both"/>
      </w:pPr>
      <w:bookmarkStart w:id="20" w:name="P112"/>
      <w:bookmarkEnd w:id="20"/>
      <w:r>
        <w:t>2.14. Акт об изъятии паспорта гражданина Российской Федерации, удостоверяющего личность гражданина Российской Федерации за пределами территории Российской Федерации, дипломатического паспорта и служебного паспорта (далее - Акт об изъятии ранее выданного паспорта) - в случае изъятия ранее выданного паспорта &lt;11&gt;.</w:t>
      </w:r>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&lt;11&gt; </w:t>
      </w:r>
      <w:hyperlink r:id="rId31">
        <w:r>
          <w:rPr>
            <w:color w:val="0000FF"/>
          </w:rPr>
          <w:t>Постановление</w:t>
        </w:r>
      </w:hyperlink>
      <w:r>
        <w:t xml:space="preserve"> Правительства Российской Федерации от 9 декабря 2023 г. N 2090 "О некоторых вопросах изъятия паспорта гражданина Российской Федерации, удостоверяющего личность гражданина Российской Федерации за пределами территории Российской Федерации, дипломатического паспорта и служебного паспорта".</w:t>
      </w:r>
    </w:p>
    <w:p w:rsidR="00953274" w:rsidRDefault="00953274">
      <w:pPr>
        <w:pStyle w:val="ConsPlusNormal"/>
        <w:jc w:val="both"/>
      </w:pPr>
    </w:p>
    <w:p w:rsidR="00953274" w:rsidRDefault="00953274">
      <w:pPr>
        <w:pStyle w:val="ConsPlusNormal"/>
        <w:ind w:firstLine="540"/>
        <w:jc w:val="both"/>
      </w:pPr>
      <w:bookmarkStart w:id="21" w:name="P116"/>
      <w:bookmarkEnd w:id="21"/>
      <w:r>
        <w:t>3. Официальные документы, выданные компетентными органами иностранного государства, для признания их действительными в Российской Федерации должны быть легализованы, если иное не предусмотрено международным договором Российской Федерации &lt;12&gt;.</w:t>
      </w:r>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&lt;12&gt; </w:t>
      </w:r>
      <w:hyperlink r:id="rId32">
        <w:r>
          <w:rPr>
            <w:color w:val="0000FF"/>
          </w:rPr>
          <w:t>Часть 2 статьи 27</w:t>
        </w:r>
      </w:hyperlink>
      <w:r>
        <w:t xml:space="preserve"> Федерального закона от 5 июля 2010 г. N 154-ФЗ "Консульский устав </w:t>
      </w:r>
      <w:r>
        <w:lastRenderedPageBreak/>
        <w:t>Российской Федерации".</w:t>
      </w:r>
    </w:p>
    <w:p w:rsidR="00953274" w:rsidRDefault="00953274">
      <w:pPr>
        <w:pStyle w:val="ConsPlusNormal"/>
        <w:jc w:val="both"/>
      </w:pPr>
    </w:p>
    <w:p w:rsidR="00953274" w:rsidRDefault="00953274">
      <w:pPr>
        <w:pStyle w:val="ConsPlusNormal"/>
        <w:ind w:firstLine="540"/>
        <w:jc w:val="both"/>
      </w:pPr>
      <w:r>
        <w:t>Все документы, выполненные не на русском языке, представляются с переводом на русский язык. Верность перевода либо подлинность подписи переводчика должна быть нотариально удостоверена в соответствии с законодательством Российской Федерации &lt;13&gt;.</w:t>
      </w:r>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&lt;13&gt; </w:t>
      </w:r>
      <w:hyperlink r:id="rId33">
        <w:r>
          <w:rPr>
            <w:color w:val="0000FF"/>
          </w:rPr>
          <w:t>Статьи 38</w:t>
        </w:r>
      </w:hyperlink>
      <w:r>
        <w:t xml:space="preserve">, </w:t>
      </w:r>
      <w:hyperlink r:id="rId34">
        <w:r>
          <w:rPr>
            <w:color w:val="0000FF"/>
          </w:rPr>
          <w:t>81</w:t>
        </w:r>
      </w:hyperlink>
      <w:r>
        <w:t xml:space="preserve"> Основ законодательства Российской Федерации о нотариате от 11 февраля 1993 г. N 4462-1, </w:t>
      </w:r>
      <w:hyperlink r:id="rId35">
        <w:r>
          <w:rPr>
            <w:color w:val="0000FF"/>
          </w:rPr>
          <w:t>статья 26</w:t>
        </w:r>
      </w:hyperlink>
      <w:r>
        <w:t xml:space="preserve"> Федерального закона от 5 июля 2010 г. N 154-ФЗ "Консульский устав Российской Федерации".</w:t>
      </w:r>
    </w:p>
    <w:p w:rsidR="00953274" w:rsidRDefault="00953274">
      <w:pPr>
        <w:pStyle w:val="ConsPlusNormal"/>
        <w:jc w:val="both"/>
      </w:pPr>
    </w:p>
    <w:p w:rsidR="00953274" w:rsidRDefault="00953274">
      <w:pPr>
        <w:pStyle w:val="ConsPlusNormal"/>
        <w:ind w:firstLine="540"/>
        <w:jc w:val="both"/>
      </w:pPr>
      <w:r>
        <w:t xml:space="preserve">4. За оформление паспорта взимается консульский сбор, ставка которого установлена </w:t>
      </w:r>
      <w:hyperlink r:id="rId36">
        <w:r>
          <w:rPr>
            <w:color w:val="0000FF"/>
          </w:rPr>
          <w:t>постановлением</w:t>
        </w:r>
      </w:hyperlink>
      <w:r>
        <w:t xml:space="preserve"> Правительства Российской Федерации от 11 ноября 2010 г. N 889 "Об утверждении ставок консульских сборов, взимаемых должностными лицами за совершение консульских действий", посредством его уплаты заявителем на счет загранучреждения, открытый в банке или иной кредитной организации, либо в кассу загранучреждения.</w:t>
      </w:r>
    </w:p>
    <w:p w:rsidR="00953274" w:rsidRDefault="00953274">
      <w:pPr>
        <w:pStyle w:val="ConsPlusNormal"/>
        <w:spacing w:before="220"/>
        <w:ind w:firstLine="540"/>
        <w:jc w:val="both"/>
      </w:pPr>
      <w:bookmarkStart w:id="22" w:name="P125"/>
      <w:bookmarkEnd w:id="22"/>
      <w:r>
        <w:t>5. В приеме заявления отказывается в случаях:</w:t>
      </w:r>
    </w:p>
    <w:p w:rsidR="00953274" w:rsidRDefault="00953274">
      <w:pPr>
        <w:pStyle w:val="ConsPlusNormal"/>
        <w:spacing w:before="220"/>
        <w:ind w:firstLine="540"/>
        <w:jc w:val="both"/>
      </w:pPr>
      <w:r>
        <w:t xml:space="preserve">5.1. Отсутствия предусмотренного </w:t>
      </w:r>
      <w:hyperlink w:anchor="P52">
        <w:r>
          <w:rPr>
            <w:color w:val="0000FF"/>
          </w:rPr>
          <w:t>пунктом 2</w:t>
        </w:r>
      </w:hyperlink>
      <w:r>
        <w:t xml:space="preserve"> настоящего Порядка, документа (документов) либо представления оформленного (оформленных) документа (документов) в нарушение требований, предусмотренных </w:t>
      </w:r>
      <w:hyperlink w:anchor="P52">
        <w:r>
          <w:rPr>
            <w:color w:val="0000FF"/>
          </w:rPr>
          <w:t>пунктом 2</w:t>
        </w:r>
      </w:hyperlink>
      <w:r>
        <w:t xml:space="preserve"> настоящего Порядка.</w:t>
      </w:r>
    </w:p>
    <w:p w:rsidR="00953274" w:rsidRDefault="00953274">
      <w:pPr>
        <w:pStyle w:val="ConsPlusNormal"/>
        <w:spacing w:before="220"/>
        <w:ind w:firstLine="540"/>
        <w:jc w:val="both"/>
      </w:pPr>
      <w:r>
        <w:t>5.2. Несоответствия информации, указанной в заявлении, сведениям, содержащимся в приложенных к заявлению документах.</w:t>
      </w:r>
    </w:p>
    <w:p w:rsidR="00953274" w:rsidRDefault="00953274">
      <w:pPr>
        <w:pStyle w:val="ConsPlusNormal"/>
        <w:spacing w:before="220"/>
        <w:ind w:firstLine="540"/>
        <w:jc w:val="both"/>
      </w:pPr>
      <w:r>
        <w:t>5.3. Несоблюдения требования о подаче заявления лично заявителем (через его законного представителя), в том числе законным представителем несовершеннолетнего, а также о присутствии при подаче заявления лица, в отношении которого подается заявление.</w:t>
      </w:r>
    </w:p>
    <w:p w:rsidR="00953274" w:rsidRDefault="00953274">
      <w:pPr>
        <w:pStyle w:val="ConsPlusNormal"/>
        <w:spacing w:before="220"/>
        <w:ind w:firstLine="540"/>
        <w:jc w:val="both"/>
      </w:pPr>
      <w:bookmarkStart w:id="23" w:name="P129"/>
      <w:bookmarkEnd w:id="23"/>
      <w:r>
        <w:t>6. Основаниями для отказа в оформлении (выдаче) паспорта являются:</w:t>
      </w:r>
    </w:p>
    <w:p w:rsidR="00953274" w:rsidRDefault="00953274">
      <w:pPr>
        <w:pStyle w:val="ConsPlusNormal"/>
        <w:spacing w:before="220"/>
        <w:ind w:firstLine="540"/>
        <w:jc w:val="both"/>
      </w:pPr>
      <w:r>
        <w:t xml:space="preserve">6.1. Временное ограничение права гражданина, которому оформляется паспорт, на выезд из Российской Федерации (далее - ограничение права на выезд гражданина) в случаях, предусмотренных </w:t>
      </w:r>
      <w:hyperlink r:id="rId37">
        <w:r>
          <w:rPr>
            <w:color w:val="0000FF"/>
          </w:rPr>
          <w:t>статьей 15</w:t>
        </w:r>
      </w:hyperlink>
      <w:r>
        <w:t xml:space="preserve"> Федерального закона, если он:</w:t>
      </w:r>
    </w:p>
    <w:p w:rsidR="00953274" w:rsidRDefault="00953274">
      <w:pPr>
        <w:pStyle w:val="ConsPlusNormal"/>
        <w:spacing w:before="220"/>
        <w:ind w:firstLine="540"/>
        <w:jc w:val="both"/>
      </w:pPr>
      <w:r>
        <w:t xml:space="preserve">6.1.1. Имел доступ к сведениям особой важности или совершенно секретным сведениям, - до истечения срока ограничения права на выезд гражданина или в соответствии с Федеральным </w:t>
      </w:r>
      <w:hyperlink r:id="rId38">
        <w:r>
          <w:rPr>
            <w:color w:val="0000FF"/>
          </w:rPr>
          <w:t>законом</w:t>
        </w:r>
      </w:hyperlink>
      <w:r>
        <w:t>.</w:t>
      </w:r>
    </w:p>
    <w:p w:rsidR="00953274" w:rsidRDefault="00953274">
      <w:pPr>
        <w:pStyle w:val="ConsPlusNormal"/>
        <w:spacing w:before="220"/>
        <w:ind w:firstLine="540"/>
        <w:jc w:val="both"/>
      </w:pPr>
      <w:r>
        <w:t xml:space="preserve">6.1.2. </w:t>
      </w:r>
      <w:proofErr w:type="gramStart"/>
      <w:r>
        <w:t>Призван</w:t>
      </w:r>
      <w:proofErr w:type="gramEnd"/>
      <w:r>
        <w:t xml:space="preserve"> на военную службу или направлен на альтернативную гражданскую службу в соответствии с законодательством Российской Федерации, - до окончания военной службы или альтернативной гражданской службы.</w:t>
      </w:r>
    </w:p>
    <w:p w:rsidR="00953274" w:rsidRDefault="00953274">
      <w:pPr>
        <w:pStyle w:val="ConsPlusNormal"/>
        <w:spacing w:before="220"/>
        <w:ind w:firstLine="540"/>
        <w:jc w:val="both"/>
      </w:pPr>
      <w:r>
        <w:t xml:space="preserve">6.1.3. </w:t>
      </w:r>
      <w:proofErr w:type="gramStart"/>
      <w:r>
        <w:t>Привлечен</w:t>
      </w:r>
      <w:proofErr w:type="gramEnd"/>
      <w:r>
        <w:t xml:space="preserve"> в качестве обвиняемого либо является подозреваемым в соответствии с уголовно-процессуальным законодательством Российской Федерации, - до вынесения решения по делу или вступления в законную силу приговора суда.</w:t>
      </w:r>
    </w:p>
    <w:p w:rsidR="00953274" w:rsidRDefault="00953274">
      <w:pPr>
        <w:pStyle w:val="ConsPlusNormal"/>
        <w:spacing w:before="220"/>
        <w:ind w:firstLine="540"/>
        <w:jc w:val="both"/>
      </w:pPr>
      <w:r>
        <w:t xml:space="preserve">6.1.4. </w:t>
      </w:r>
      <w:proofErr w:type="gramStart"/>
      <w:r>
        <w:t>Осужден</w:t>
      </w:r>
      <w:proofErr w:type="gramEnd"/>
      <w:r>
        <w:t xml:space="preserve"> за совершение преступления, - до отбытия (исполнения) наказания или до освобождения от наказания.</w:t>
      </w:r>
    </w:p>
    <w:p w:rsidR="00953274" w:rsidRDefault="00953274">
      <w:pPr>
        <w:pStyle w:val="ConsPlusNormal"/>
        <w:spacing w:before="220"/>
        <w:ind w:firstLine="540"/>
        <w:jc w:val="both"/>
      </w:pPr>
      <w:r>
        <w:t>6.1.5. Уклоняется от исполнения обязательств, наложенных на него судом, - до исполнения обязательств либо до достижения согласия сторонами.</w:t>
      </w:r>
    </w:p>
    <w:p w:rsidR="00953274" w:rsidRDefault="00953274">
      <w:pPr>
        <w:pStyle w:val="ConsPlusNormal"/>
        <w:spacing w:before="220"/>
        <w:ind w:firstLine="540"/>
        <w:jc w:val="both"/>
      </w:pPr>
      <w:r>
        <w:t xml:space="preserve">6.1.6. Сообщил о себе заведомо ложные сведения на стадии оформления документов для </w:t>
      </w:r>
      <w:r>
        <w:lastRenderedPageBreak/>
        <w:t>выезда из Российской Федерации, - до решения вопроса в срок не более одного месяца органом, оформляющим такие документы.</w:t>
      </w:r>
    </w:p>
    <w:p w:rsidR="00953274" w:rsidRDefault="00953274">
      <w:pPr>
        <w:pStyle w:val="ConsPlusNormal"/>
        <w:spacing w:before="220"/>
        <w:ind w:firstLine="540"/>
        <w:jc w:val="both"/>
      </w:pPr>
      <w:r>
        <w:t>6.1.7. Проходит государственную службу (работает) в органах федеральной службы безопасности, - до окончания срока соответствующего контракта (трудового договора).</w:t>
      </w:r>
    </w:p>
    <w:p w:rsidR="00953274" w:rsidRDefault="00953274">
      <w:pPr>
        <w:pStyle w:val="ConsPlusNormal"/>
        <w:spacing w:before="220"/>
        <w:ind w:firstLine="540"/>
        <w:jc w:val="both"/>
      </w:pPr>
      <w:r>
        <w:t>6.1.8. Уволен с военной службы в органах федеральной службы безопасности, - на срок до пяти лет со дня увольнения с военной службы.</w:t>
      </w:r>
    </w:p>
    <w:p w:rsidR="00953274" w:rsidRDefault="00953274">
      <w:pPr>
        <w:pStyle w:val="ConsPlusNormal"/>
        <w:spacing w:before="220"/>
        <w:ind w:firstLine="540"/>
        <w:jc w:val="both"/>
      </w:pPr>
      <w:r>
        <w:t xml:space="preserve">6.1.9. </w:t>
      </w:r>
      <w:proofErr w:type="gramStart"/>
      <w:r>
        <w:t>Признан несостоятельным (банкротом), - до вынесения арбитражным судом определения о завершении или прекращении производства по делу о несостоятельности (банкротстве), в том числе в результате утверждения арбитражным судом мирового соглашения.</w:t>
      </w:r>
      <w:proofErr w:type="gramEnd"/>
    </w:p>
    <w:p w:rsidR="00953274" w:rsidRDefault="00953274">
      <w:pPr>
        <w:pStyle w:val="ConsPlusNormal"/>
        <w:spacing w:before="220"/>
        <w:ind w:firstLine="540"/>
        <w:jc w:val="both"/>
      </w:pPr>
      <w:bookmarkStart w:id="24" w:name="P140"/>
      <w:bookmarkEnd w:id="24"/>
      <w:r>
        <w:t xml:space="preserve">6.2. Наличие сведений о несогласии одного из законных представителей несовершеннолетнего гражданина, которому оформляется паспорт, на выезд из Российской Федерации, указанного в </w:t>
      </w:r>
      <w:hyperlink r:id="rId39">
        <w:r>
          <w:rPr>
            <w:color w:val="0000FF"/>
          </w:rPr>
          <w:t>части одиннадцатой статьи 10</w:t>
        </w:r>
      </w:hyperlink>
      <w:r>
        <w:t xml:space="preserve"> Федерального закона.</w:t>
      </w:r>
    </w:p>
    <w:p w:rsidR="00953274" w:rsidRDefault="00953274">
      <w:pPr>
        <w:pStyle w:val="ConsPlusNormal"/>
        <w:spacing w:before="220"/>
        <w:ind w:firstLine="540"/>
        <w:jc w:val="both"/>
      </w:pPr>
      <w:r>
        <w:t xml:space="preserve">7. В случаях, указанных в </w:t>
      </w:r>
      <w:hyperlink w:anchor="P129">
        <w:r>
          <w:rPr>
            <w:color w:val="0000FF"/>
          </w:rPr>
          <w:t>пункте 6</w:t>
        </w:r>
      </w:hyperlink>
      <w:r>
        <w:t xml:space="preserve"> настоящего Порядка, заявителю выдается уведомление об отказе в оформлении (выдаче)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(рекомендуемый образец приведен в </w:t>
      </w:r>
      <w:hyperlink w:anchor="P985">
        <w:r>
          <w:rPr>
            <w:color w:val="0000FF"/>
          </w:rPr>
          <w:t>приложении N 6</w:t>
        </w:r>
      </w:hyperlink>
      <w:r>
        <w:t>).</w:t>
      </w:r>
    </w:p>
    <w:p w:rsidR="00953274" w:rsidRDefault="00953274">
      <w:pPr>
        <w:pStyle w:val="ConsPlusNormal"/>
        <w:spacing w:before="220"/>
        <w:ind w:firstLine="540"/>
        <w:jc w:val="both"/>
      </w:pPr>
      <w:bookmarkStart w:id="25" w:name="P142"/>
      <w:bookmarkEnd w:id="25"/>
      <w:r>
        <w:t xml:space="preserve">8. </w:t>
      </w:r>
      <w:proofErr w:type="gramStart"/>
      <w:r>
        <w:t xml:space="preserve">В случае если заявитель желает отказаться от оформления и выдачи паспорта он может в период до выдачи паспорта подать заявление об отказе от оформления и выдачи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(рекомендуемый образец приведен в </w:t>
      </w:r>
      <w:hyperlink w:anchor="P1078">
        <w:r>
          <w:rPr>
            <w:color w:val="0000FF"/>
          </w:rPr>
          <w:t>приложении N 7</w:t>
        </w:r>
      </w:hyperlink>
      <w:r>
        <w:t xml:space="preserve"> к настоящему Порядку), в загранучреждение, в которое подано заявление</w:t>
      </w:r>
      <w:proofErr w:type="gramEnd"/>
      <w:r>
        <w:t>.</w:t>
      </w:r>
    </w:p>
    <w:p w:rsidR="00953274" w:rsidRDefault="00953274">
      <w:pPr>
        <w:pStyle w:val="ConsPlusNormal"/>
        <w:spacing w:before="220"/>
        <w:ind w:firstLine="540"/>
        <w:jc w:val="both"/>
      </w:pPr>
      <w:bookmarkStart w:id="26" w:name="P143"/>
      <w:bookmarkEnd w:id="26"/>
      <w:r>
        <w:t>9. Срок оформления паспорта не должен превышать трех месяцев со дня подачи заявления.</w:t>
      </w:r>
    </w:p>
    <w:p w:rsidR="00953274" w:rsidRDefault="00953274">
      <w:pPr>
        <w:pStyle w:val="ConsPlusNormal"/>
        <w:jc w:val="both"/>
      </w:pPr>
    </w:p>
    <w:p w:rsidR="00953274" w:rsidRDefault="00953274">
      <w:pPr>
        <w:pStyle w:val="ConsPlusTitle"/>
        <w:jc w:val="center"/>
        <w:outlineLvl w:val="1"/>
      </w:pPr>
      <w:r>
        <w:t>II. Прием и регистрация заявления и документов, необходимых</w:t>
      </w:r>
    </w:p>
    <w:p w:rsidR="00953274" w:rsidRDefault="00953274">
      <w:pPr>
        <w:pStyle w:val="ConsPlusTitle"/>
        <w:jc w:val="center"/>
      </w:pPr>
      <w:r>
        <w:t>для оформления и выдачи паспорта</w:t>
      </w:r>
    </w:p>
    <w:p w:rsidR="00953274" w:rsidRDefault="00953274">
      <w:pPr>
        <w:pStyle w:val="ConsPlusNormal"/>
        <w:jc w:val="both"/>
      </w:pPr>
    </w:p>
    <w:p w:rsidR="00953274" w:rsidRDefault="00953274">
      <w:pPr>
        <w:pStyle w:val="ConsPlusNormal"/>
        <w:ind w:firstLine="540"/>
        <w:jc w:val="both"/>
      </w:pPr>
      <w:r>
        <w:t>10. Должностным лицом загранучреждения, ответственным за прием и регистрацию документов, необходимых для оформления и выдачи паспорта (далее - должностное лицо загранучреждения, ответственное за прием и регистрацию документов), осуществляется прием заявления и документов, необходимых для оформления и выдачи паспорта, и выполняются следующие действия:</w:t>
      </w:r>
    </w:p>
    <w:p w:rsidR="00953274" w:rsidRDefault="00953274">
      <w:pPr>
        <w:pStyle w:val="ConsPlusNormal"/>
        <w:spacing w:before="220"/>
        <w:ind w:firstLine="540"/>
        <w:jc w:val="both"/>
      </w:pPr>
      <w:r>
        <w:t xml:space="preserve">10.1. Устанавливается наличие у заявителя всех необходимых документов, предусмотренных </w:t>
      </w:r>
      <w:hyperlink w:anchor="P52">
        <w:r>
          <w:rPr>
            <w:color w:val="0000FF"/>
          </w:rPr>
          <w:t>пунктом 2</w:t>
        </w:r>
      </w:hyperlink>
      <w:r>
        <w:t xml:space="preserve"> настоящего Порядка.</w:t>
      </w:r>
    </w:p>
    <w:p w:rsidR="00953274" w:rsidRDefault="00953274">
      <w:pPr>
        <w:pStyle w:val="ConsPlusNormal"/>
        <w:spacing w:before="220"/>
        <w:ind w:firstLine="540"/>
        <w:jc w:val="both"/>
      </w:pPr>
      <w:r>
        <w:t>10.2. Проверяется:</w:t>
      </w:r>
    </w:p>
    <w:p w:rsidR="00953274" w:rsidRDefault="00953274">
      <w:pPr>
        <w:pStyle w:val="ConsPlusNormal"/>
        <w:spacing w:before="220"/>
        <w:ind w:firstLine="540"/>
        <w:jc w:val="both"/>
      </w:pPr>
      <w:r>
        <w:t>тождественность личности гражданина, в отношении которого подано заявление, с лицом, изображенным на фотографиях в заявлении, а также в документе, удостоверяющем его личность (для несовершеннолетних граждан в возрасте до 14 лет - при наличии указанного документа);</w:t>
      </w:r>
    </w:p>
    <w:p w:rsidR="00953274" w:rsidRDefault="00953274">
      <w:pPr>
        <w:pStyle w:val="ConsPlusNormal"/>
        <w:spacing w:before="220"/>
        <w:ind w:firstLine="540"/>
        <w:jc w:val="both"/>
      </w:pPr>
      <w:r>
        <w:t>полнота и правильность заполнения заявления;</w:t>
      </w:r>
    </w:p>
    <w:p w:rsidR="00953274" w:rsidRDefault="00953274">
      <w:pPr>
        <w:pStyle w:val="ConsPlusNormal"/>
        <w:spacing w:before="220"/>
        <w:ind w:firstLine="540"/>
        <w:jc w:val="both"/>
      </w:pPr>
      <w:r>
        <w:t>соответствие сведений, указанных в заявлении, сведениям, указанным в представленных документах, в том числе в действительных ранее выданных паспортах;</w:t>
      </w:r>
    </w:p>
    <w:p w:rsidR="00953274" w:rsidRDefault="00953274">
      <w:pPr>
        <w:pStyle w:val="ConsPlusNormal"/>
        <w:spacing w:before="220"/>
        <w:ind w:firstLine="540"/>
        <w:jc w:val="both"/>
      </w:pPr>
      <w:r>
        <w:t xml:space="preserve">действительность представленных документов и наличие документа, подтверждающего </w:t>
      </w:r>
      <w:r>
        <w:lastRenderedPageBreak/>
        <w:t>уплату консульского сбора;</w:t>
      </w:r>
    </w:p>
    <w:p w:rsidR="00953274" w:rsidRDefault="00953274">
      <w:pPr>
        <w:pStyle w:val="ConsPlusNormal"/>
        <w:spacing w:before="220"/>
        <w:ind w:firstLine="540"/>
        <w:jc w:val="both"/>
      </w:pPr>
      <w:r>
        <w:t xml:space="preserve">наличие на заявлении фотографии гражданина, в отношении которого подано заявление, и ее соответствие требованиям, установленным </w:t>
      </w:r>
      <w:hyperlink w:anchor="P53">
        <w:r>
          <w:rPr>
            <w:color w:val="0000FF"/>
          </w:rPr>
          <w:t>подпунктом 2.1 пункта 2</w:t>
        </w:r>
      </w:hyperlink>
      <w:r>
        <w:t xml:space="preserve"> настоящего Порядка;</w:t>
      </w:r>
    </w:p>
    <w:p w:rsidR="00953274" w:rsidRDefault="00953274">
      <w:pPr>
        <w:pStyle w:val="ConsPlusNormal"/>
        <w:spacing w:before="220"/>
        <w:ind w:firstLine="540"/>
        <w:jc w:val="both"/>
      </w:pPr>
      <w:proofErr w:type="gramStart"/>
      <w:r>
        <w:t xml:space="preserve">правильность оформления и полнота сведений, указанных в заявлении о направлении оформленного паспорта почтовой связью, поданном в соответствии с </w:t>
      </w:r>
      <w:hyperlink w:anchor="P102">
        <w:r>
          <w:rPr>
            <w:color w:val="0000FF"/>
          </w:rPr>
          <w:t>подпунктом 2.10 пункта 2</w:t>
        </w:r>
      </w:hyperlink>
      <w:r>
        <w:t xml:space="preserve"> настоящего Порядка, в том числе отнесение указанного в нем государства к числу иностранных государств, в которых имеется стабильно действующая служба почтовой связи, отвечающая требованиям </w:t>
      </w:r>
      <w:hyperlink r:id="rId40">
        <w:r>
          <w:rPr>
            <w:color w:val="0000FF"/>
          </w:rPr>
          <w:t>подпункта 4 части первой статьи 10.1</w:t>
        </w:r>
      </w:hyperlink>
      <w:r>
        <w:t xml:space="preserve"> Федерального закона, после чего предлагается заявителю подписать заявление</w:t>
      </w:r>
      <w:proofErr w:type="gramEnd"/>
      <w:r>
        <w:t xml:space="preserve"> о направлении оформленного паспорта почтовой связью и заверяется в нем подлинность подписи заявителя или его законного представителя посредством проставления в заявлении о направлении оформленного паспорта почтовой связью подписи с указанием должности, фамилии и инициалов;</w:t>
      </w:r>
    </w:p>
    <w:p w:rsidR="00953274" w:rsidRDefault="00953274">
      <w:pPr>
        <w:pStyle w:val="ConsPlusNormal"/>
        <w:spacing w:before="220"/>
        <w:ind w:firstLine="540"/>
        <w:jc w:val="both"/>
      </w:pPr>
      <w:r>
        <w:t xml:space="preserve">факт соответствия </w:t>
      </w:r>
      <w:hyperlink r:id="rId41">
        <w:r>
          <w:rPr>
            <w:color w:val="0000FF"/>
          </w:rPr>
          <w:t>подпункту 4 части первой статьи 10.1</w:t>
        </w:r>
      </w:hyperlink>
      <w:r>
        <w:t xml:space="preserve"> Федерального закона условий направления почтового отправления оформленного паспорта почтовой связью, указанных в документе, подтверждающем оплату заявителем или его законным представителем службе почтовой связи стоимости почтового отправления.</w:t>
      </w:r>
    </w:p>
    <w:p w:rsidR="00953274" w:rsidRDefault="00953274">
      <w:pPr>
        <w:pStyle w:val="ConsPlusNormal"/>
        <w:spacing w:before="220"/>
        <w:ind w:firstLine="540"/>
        <w:jc w:val="both"/>
      </w:pPr>
      <w:r>
        <w:t>10.3. Предлагается заявителю, законному представителю и гражданину в возрасте от 14 до 18 лет, которому оформляется паспорт, подписать заявление в предусмотренных для их подписей местах.</w:t>
      </w:r>
    </w:p>
    <w:p w:rsidR="00953274" w:rsidRDefault="00953274">
      <w:pPr>
        <w:pStyle w:val="ConsPlusNormal"/>
        <w:spacing w:before="220"/>
        <w:ind w:firstLine="540"/>
        <w:jc w:val="both"/>
      </w:pPr>
      <w:proofErr w:type="gramStart"/>
      <w:r>
        <w:t>В случае если заявитель или гражданин, которому оформляется паспорт, в возрасте от 14 до 18 лет не имеет возможности в силу физического недостатка самостоятельно проставить свою подпись в заявлении, должностным лицом загранучреждения, ответственным за прием и регистрацию документов, проставляется прочерк в графе "подпись заявителя" либо "подпись несовершеннолетнего" и указывается на свободном месте заявления причина проставления прочерка, а также удостоверяется такая</w:t>
      </w:r>
      <w:proofErr w:type="gramEnd"/>
      <w:r>
        <w:t xml:space="preserve"> запись подписью с указанием фамилии и инициалов.</w:t>
      </w:r>
    </w:p>
    <w:p w:rsidR="00953274" w:rsidRDefault="00953274">
      <w:pPr>
        <w:pStyle w:val="ConsPlusNormal"/>
        <w:spacing w:before="220"/>
        <w:ind w:firstLine="540"/>
        <w:jc w:val="both"/>
      </w:pPr>
      <w:r>
        <w:t xml:space="preserve">10.4. </w:t>
      </w:r>
      <w:proofErr w:type="gramStart"/>
      <w:r>
        <w:t xml:space="preserve">Принимается решение о приеме и регистрации документов в случае, если документы соответствуют предъявляемым к ним требованиям, установленным </w:t>
      </w:r>
      <w:hyperlink w:anchor="P52">
        <w:r>
          <w:rPr>
            <w:color w:val="0000FF"/>
          </w:rPr>
          <w:t>пунктом 2</w:t>
        </w:r>
      </w:hyperlink>
      <w:r>
        <w:t xml:space="preserve"> настоящего Порядка, а также удостоверяется подлинность подписи заявителя, гражданина в возрасте от 14 до 18 лет, в отношении которого подано заявление, а также факты проведения проверок всех представленных документов, необходимых для оформления паспорта, надлежащего заполнения бланка заявления и приема заявления своей</w:t>
      </w:r>
      <w:proofErr w:type="gramEnd"/>
      <w:r>
        <w:t xml:space="preserve"> подписью в предусмотренном месте в заявлении с указанием фамилии и инициалов, а также проставляется дата приема заявления.</w:t>
      </w:r>
    </w:p>
    <w:p w:rsidR="00953274" w:rsidRDefault="00953274">
      <w:pPr>
        <w:pStyle w:val="ConsPlusNormal"/>
        <w:spacing w:before="220"/>
        <w:ind w:firstLine="540"/>
        <w:jc w:val="both"/>
      </w:pPr>
      <w:bookmarkStart w:id="27" w:name="P161"/>
      <w:bookmarkEnd w:id="27"/>
      <w:r>
        <w:t xml:space="preserve">10.5. Копируются документы, указанные в </w:t>
      </w:r>
      <w:hyperlink w:anchor="P64">
        <w:r>
          <w:rPr>
            <w:color w:val="0000FF"/>
          </w:rPr>
          <w:t>подпунктах 2.2</w:t>
        </w:r>
      </w:hyperlink>
      <w:r>
        <w:t xml:space="preserve"> - </w:t>
      </w:r>
      <w:hyperlink w:anchor="P78">
        <w:r>
          <w:rPr>
            <w:color w:val="0000FF"/>
          </w:rPr>
          <w:t>2.5</w:t>
        </w:r>
      </w:hyperlink>
      <w:r>
        <w:t xml:space="preserve">, </w:t>
      </w:r>
      <w:hyperlink w:anchor="P110">
        <w:r>
          <w:rPr>
            <w:color w:val="0000FF"/>
          </w:rPr>
          <w:t>2.12</w:t>
        </w:r>
      </w:hyperlink>
      <w:r>
        <w:t xml:space="preserve"> - </w:t>
      </w:r>
      <w:hyperlink w:anchor="P112">
        <w:r>
          <w:rPr>
            <w:color w:val="0000FF"/>
          </w:rPr>
          <w:t>2.14 пункта 2</w:t>
        </w:r>
      </w:hyperlink>
      <w:r>
        <w:t xml:space="preserve"> настоящего Порядка, а также документ, приложенный к заявлению, указанному в </w:t>
      </w:r>
      <w:hyperlink w:anchor="P89">
        <w:r>
          <w:rPr>
            <w:color w:val="0000FF"/>
          </w:rPr>
          <w:t>подпункте 2.8 пункта 2</w:t>
        </w:r>
      </w:hyperlink>
      <w:r>
        <w:t xml:space="preserve"> настоящего Порядка, переводы на русский язык документов, указанных в </w:t>
      </w:r>
      <w:hyperlink w:anchor="P116">
        <w:r>
          <w:rPr>
            <w:color w:val="0000FF"/>
          </w:rPr>
          <w:t>пункте 3</w:t>
        </w:r>
      </w:hyperlink>
      <w:r>
        <w:t xml:space="preserve"> настоящего Порядка, и возвращаются заявителю.</w:t>
      </w:r>
    </w:p>
    <w:p w:rsidR="00953274" w:rsidRDefault="00953274">
      <w:pPr>
        <w:pStyle w:val="ConsPlusNormal"/>
        <w:spacing w:before="220"/>
        <w:ind w:firstLine="540"/>
        <w:jc w:val="both"/>
      </w:pPr>
      <w:r>
        <w:t>10.6. Приобщаются к заявлению:</w:t>
      </w:r>
    </w:p>
    <w:p w:rsidR="00953274" w:rsidRDefault="00953274">
      <w:pPr>
        <w:pStyle w:val="ConsPlusNormal"/>
        <w:spacing w:before="220"/>
        <w:ind w:firstLine="540"/>
        <w:jc w:val="both"/>
      </w:pPr>
      <w:r>
        <w:t xml:space="preserve">копии документов, указанных в </w:t>
      </w:r>
      <w:hyperlink w:anchor="P161">
        <w:r>
          <w:rPr>
            <w:color w:val="0000FF"/>
          </w:rPr>
          <w:t>подпункте 10.5 пункта 10</w:t>
        </w:r>
      </w:hyperlink>
      <w:r>
        <w:t xml:space="preserve"> настоящего Порядка;</w:t>
      </w:r>
    </w:p>
    <w:p w:rsidR="00953274" w:rsidRDefault="00953274">
      <w:pPr>
        <w:pStyle w:val="ConsPlusNormal"/>
        <w:spacing w:before="220"/>
        <w:ind w:firstLine="540"/>
        <w:jc w:val="both"/>
      </w:pPr>
      <w:r>
        <w:t>документ, подтверждающий уплату консульского сбора;</w:t>
      </w:r>
    </w:p>
    <w:p w:rsidR="00953274" w:rsidRDefault="00953274">
      <w:pPr>
        <w:pStyle w:val="ConsPlusNormal"/>
        <w:spacing w:before="220"/>
        <w:ind w:firstLine="540"/>
        <w:jc w:val="both"/>
      </w:pPr>
      <w:r>
        <w:t xml:space="preserve">документы, указанные в </w:t>
      </w:r>
      <w:hyperlink w:anchor="P84">
        <w:r>
          <w:rPr>
            <w:color w:val="0000FF"/>
          </w:rPr>
          <w:t>подпунктах 2.7</w:t>
        </w:r>
      </w:hyperlink>
      <w:r>
        <w:t xml:space="preserve"> - </w:t>
      </w:r>
      <w:hyperlink w:anchor="P106">
        <w:r>
          <w:rPr>
            <w:color w:val="0000FF"/>
          </w:rPr>
          <w:t>2.11 пункта 2</w:t>
        </w:r>
      </w:hyperlink>
      <w:r>
        <w:t xml:space="preserve"> настоящего Порядка, в случае их представления.</w:t>
      </w:r>
    </w:p>
    <w:p w:rsidR="00953274" w:rsidRDefault="00953274">
      <w:pPr>
        <w:pStyle w:val="ConsPlusNormal"/>
        <w:spacing w:before="220"/>
        <w:ind w:firstLine="540"/>
        <w:jc w:val="both"/>
      </w:pPr>
      <w:r>
        <w:t>11. Персональные данные, содержащиеся в заявлении, переносятся в базу данных сегмента системы "Мир" в соответствии с алгоритмом ввода персональных данных:</w:t>
      </w:r>
    </w:p>
    <w:p w:rsidR="00953274" w:rsidRDefault="00953274">
      <w:pPr>
        <w:pStyle w:val="ConsPlusNormal"/>
        <w:spacing w:before="220"/>
        <w:ind w:firstLine="540"/>
        <w:jc w:val="both"/>
      </w:pPr>
      <w:r>
        <w:lastRenderedPageBreak/>
        <w:t xml:space="preserve">в срок, не превышающий 30 минут с момента подачи заявителем заявления и документов, оформленных в соответствии с предъявляемыми к ним требованиями, установленными </w:t>
      </w:r>
      <w:hyperlink w:anchor="P52">
        <w:r>
          <w:rPr>
            <w:color w:val="0000FF"/>
          </w:rPr>
          <w:t>пунктом 2</w:t>
        </w:r>
      </w:hyperlink>
      <w:r>
        <w:t xml:space="preserve"> настоящего Порядка, - в случае приема заявления в загранучреждении;</w:t>
      </w:r>
    </w:p>
    <w:p w:rsidR="00953274" w:rsidRDefault="00953274">
      <w:pPr>
        <w:pStyle w:val="ConsPlusNormal"/>
        <w:spacing w:before="220"/>
        <w:ind w:firstLine="540"/>
        <w:jc w:val="both"/>
      </w:pPr>
      <w:r>
        <w:t>в течение одного рабочего дня, следующего за днем возвращения должностного лица загранучреждения, ответственного за прием и регистрацию документов, с выездного консульского обслуживания, - в случае приема заявления в ходе выездного консульского обслуживания.</w:t>
      </w:r>
    </w:p>
    <w:p w:rsidR="00953274" w:rsidRDefault="00953274">
      <w:pPr>
        <w:pStyle w:val="ConsPlusNormal"/>
        <w:spacing w:before="220"/>
        <w:ind w:firstLine="540"/>
        <w:jc w:val="both"/>
      </w:pPr>
      <w:r>
        <w:t>12. При приеме заявления должностным лицом загранучреждения, ответственным за прием и регистрацию документов, осуществляются следующие действия:</w:t>
      </w:r>
    </w:p>
    <w:p w:rsidR="00953274" w:rsidRDefault="00953274">
      <w:pPr>
        <w:pStyle w:val="ConsPlusNormal"/>
        <w:spacing w:before="220"/>
        <w:ind w:firstLine="540"/>
        <w:jc w:val="both"/>
      </w:pPr>
      <w:bookmarkStart w:id="28" w:name="P170"/>
      <w:bookmarkEnd w:id="28"/>
      <w:r>
        <w:t>12.1. Регистрируются данные, содержащиеся в заявлении, в базе данных ведомственного сегмента системы "Мир", а также в нее вносится информация о факте подачи заявления о направлении оформленного паспорта почтовой связью и указанные в нем адрес получателя и наименование службы почтовой связи. Заявлению присваивается индивидуальный регистрационный номер, который указывается в заявлении, а в базе данных ведомственного сегмента системы "Мир" формируется соответствующий этому номеру электронный файл, содержащий вышеуказанные сведения (далее - электронный файл).</w:t>
      </w:r>
    </w:p>
    <w:p w:rsidR="00953274" w:rsidRDefault="00953274">
      <w:pPr>
        <w:pStyle w:val="ConsPlusNormal"/>
        <w:spacing w:before="220"/>
        <w:ind w:firstLine="540"/>
        <w:jc w:val="both"/>
      </w:pPr>
      <w:r>
        <w:t>12.2. Производится цифровое фотографирование гражданина, которому оформляется паспорт, при этом цифровая фотография включается в электронный файл.</w:t>
      </w:r>
    </w:p>
    <w:p w:rsidR="00953274" w:rsidRDefault="00953274">
      <w:pPr>
        <w:pStyle w:val="ConsPlusNormal"/>
        <w:spacing w:before="220"/>
        <w:ind w:firstLine="540"/>
        <w:jc w:val="both"/>
      </w:pPr>
      <w:r>
        <w:t>12.3. Предъявляется заявителю макет форзаца будущего паспорта для проверки им внесенных персональных данных владельца паспорта, включая биометрические персональные данные, а также правильности написания фамилии и имени, в том числе буквами латинского алфавита.</w:t>
      </w:r>
    </w:p>
    <w:p w:rsidR="00953274" w:rsidRDefault="00953274">
      <w:pPr>
        <w:pStyle w:val="ConsPlusNormal"/>
        <w:spacing w:before="220"/>
        <w:ind w:firstLine="540"/>
        <w:jc w:val="both"/>
      </w:pPr>
      <w:r>
        <w:t xml:space="preserve">12.4. </w:t>
      </w:r>
      <w:proofErr w:type="gramStart"/>
      <w:r>
        <w:t xml:space="preserve">Выдается заявителю или его законному представителю справка о приеме заявления о выдаче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(рекомендуемый образец приведен в </w:t>
      </w:r>
      <w:hyperlink w:anchor="P1118">
        <w:r>
          <w:rPr>
            <w:color w:val="0000FF"/>
          </w:rPr>
          <w:t>приложении N 8</w:t>
        </w:r>
      </w:hyperlink>
      <w:r>
        <w:t xml:space="preserve"> к настоящему Порядку), а также разъясняется, что датой подачи заявления считается день подачи всех надлежащим образом оформленных документов и прохождения процедуры сканирования папиллярных</w:t>
      </w:r>
      <w:proofErr w:type="gramEnd"/>
      <w:r>
        <w:t xml:space="preserve"> узоров пальцев рук в случае, если гражданин, которому оформляется паспорт, достиг возраста 12 лет. Указанный гражданин направляется на прохождение </w:t>
      </w:r>
      <w:proofErr w:type="gramStart"/>
      <w:r>
        <w:t>процедуры сканирования папиллярных узоров пальцев рук</w:t>
      </w:r>
      <w:proofErr w:type="gramEnd"/>
      <w:r>
        <w:t xml:space="preserve"> к должностному лицу загранучреждения, ответственному за регистрацию папиллярных узоров пальцев рук.</w:t>
      </w:r>
    </w:p>
    <w:p w:rsidR="00953274" w:rsidRDefault="00953274">
      <w:pPr>
        <w:pStyle w:val="ConsPlusNormal"/>
        <w:spacing w:before="220"/>
        <w:ind w:firstLine="540"/>
        <w:jc w:val="both"/>
      </w:pPr>
      <w:r>
        <w:t>13. Должностным лицом загранучреждения, ответственным за регистрацию папиллярных узоров пальцев рук, для регистрации записываемых на электронный носитель информации в оформляемом паспорте папиллярных узоров пальцев рук гражданина, которому оформляется паспорт, в возрасте 12 лет и старше:</w:t>
      </w:r>
    </w:p>
    <w:p w:rsidR="00953274" w:rsidRDefault="00953274">
      <w:pPr>
        <w:pStyle w:val="ConsPlusNormal"/>
        <w:spacing w:before="220"/>
        <w:ind w:firstLine="540"/>
        <w:jc w:val="both"/>
      </w:pPr>
      <w:r>
        <w:t xml:space="preserve">13.1. Сканируется штрихкод, </w:t>
      </w:r>
      <w:proofErr w:type="gramStart"/>
      <w:r>
        <w:t>имеющийся</w:t>
      </w:r>
      <w:proofErr w:type="gramEnd"/>
      <w:r>
        <w:t xml:space="preserve"> на бланке справки о приеме заявления.</w:t>
      </w:r>
    </w:p>
    <w:p w:rsidR="00953274" w:rsidRDefault="00953274">
      <w:pPr>
        <w:pStyle w:val="ConsPlusNormal"/>
        <w:spacing w:before="220"/>
        <w:ind w:firstLine="540"/>
        <w:jc w:val="both"/>
      </w:pPr>
      <w:r>
        <w:t>13.2. Устанавливается, используя бланк справки о приеме заявления, что для регистрации папиллярных узоров пальцев рук прибыло именно то лицо, которому оформляется паспорт.</w:t>
      </w:r>
    </w:p>
    <w:p w:rsidR="00953274" w:rsidRDefault="00953274">
      <w:pPr>
        <w:pStyle w:val="ConsPlusNormal"/>
        <w:spacing w:before="220"/>
        <w:ind w:firstLine="540"/>
        <w:jc w:val="both"/>
      </w:pPr>
      <w:r>
        <w:t xml:space="preserve">13.3. Сканируются папиллярные узоры указательных пальцев рук гражданина, указанного в абзаце первом настоящего пункта, при этом результаты сканирования включаются в электронный файл, указанный в </w:t>
      </w:r>
      <w:hyperlink w:anchor="P170">
        <w:r>
          <w:rPr>
            <w:color w:val="0000FF"/>
          </w:rPr>
          <w:t>подпункте 12.1 пункта 12</w:t>
        </w:r>
      </w:hyperlink>
      <w:r>
        <w:t xml:space="preserve"> настоящего Порядка.</w:t>
      </w:r>
    </w:p>
    <w:p w:rsidR="00953274" w:rsidRDefault="00953274">
      <w:pPr>
        <w:pStyle w:val="ConsPlusNormal"/>
        <w:spacing w:before="220"/>
        <w:ind w:firstLine="540"/>
        <w:jc w:val="both"/>
      </w:pPr>
      <w:r>
        <w:t xml:space="preserve">В случае </w:t>
      </w:r>
      <w:proofErr w:type="gramStart"/>
      <w:r>
        <w:t>невозможности сканирования папиллярных узоров указательных пальцев рук данного гражданина</w:t>
      </w:r>
      <w:proofErr w:type="gramEnd"/>
      <w:r>
        <w:t xml:space="preserve"> проводится сканирование папиллярных узоров других пальцев его рук в порядке убывания приоритета: большой, средний, безымянный или мизинец.</w:t>
      </w:r>
    </w:p>
    <w:p w:rsidR="00953274" w:rsidRDefault="00953274">
      <w:pPr>
        <w:pStyle w:val="ConsPlusNormal"/>
        <w:spacing w:before="220"/>
        <w:ind w:firstLine="540"/>
        <w:jc w:val="both"/>
      </w:pPr>
      <w:r>
        <w:lastRenderedPageBreak/>
        <w:t xml:space="preserve">Если у данного гражданина отсутствует одна из рук, для сканирования отпечатков выбираются два пальца имеющейся руки (в порядке убывания приоритета, указанного в </w:t>
      </w:r>
      <w:hyperlink w:anchor="P181">
        <w:r>
          <w:rPr>
            <w:color w:val="0000FF"/>
          </w:rPr>
          <w:t>абзаце пятом</w:t>
        </w:r>
      </w:hyperlink>
      <w:r>
        <w:t xml:space="preserve"> настоящего пункта).</w:t>
      </w:r>
    </w:p>
    <w:p w:rsidR="00953274" w:rsidRDefault="00953274">
      <w:pPr>
        <w:pStyle w:val="ConsPlusNormal"/>
        <w:spacing w:before="220"/>
        <w:ind w:firstLine="540"/>
        <w:jc w:val="both"/>
      </w:pPr>
      <w:r>
        <w:t>В случае если имеется возможность сканирования папиллярных узоров только одного пальца вместо двух требуемых, осуществляется сканирование папиллярного узора только данного пальца гражданина.</w:t>
      </w:r>
    </w:p>
    <w:p w:rsidR="00953274" w:rsidRDefault="00953274">
      <w:pPr>
        <w:pStyle w:val="ConsPlusNormal"/>
        <w:spacing w:before="220"/>
        <w:ind w:firstLine="540"/>
        <w:jc w:val="both"/>
      </w:pPr>
      <w:bookmarkStart w:id="29" w:name="P181"/>
      <w:bookmarkEnd w:id="29"/>
      <w:r>
        <w:t>При невозможности сканирования папиллярных узоров двух пальцев рук гражданина, которому оформляется паспорт, в связи с физиологическими особенностями его организма (отсутствие кистей рук, повреждение папиллярных узоров пальцев рук), прием заявления осуществляется без выполнения сканирования папиллярных узоров пальцев рук. В этом случае в базу данных ведомственного сегмента системы "Мир" вносится информация о причине, по которой было невозможно выполнить сканирование папиллярных узоров пальцев рук упомянутого гражданина.</w:t>
      </w:r>
    </w:p>
    <w:p w:rsidR="00953274" w:rsidRDefault="00953274">
      <w:pPr>
        <w:pStyle w:val="ConsPlusNormal"/>
        <w:spacing w:before="220"/>
        <w:ind w:firstLine="540"/>
        <w:jc w:val="both"/>
      </w:pPr>
      <w:r>
        <w:t xml:space="preserve">13.4. Производится на справке о приеме заявления </w:t>
      </w:r>
      <w:proofErr w:type="gramStart"/>
      <w:r>
        <w:t>отметка</w:t>
      </w:r>
      <w:proofErr w:type="gramEnd"/>
      <w:r>
        <w:t xml:space="preserve"> о прохождении процедуры сканирования папиллярных узоров пальцев рук и данная справка возвращается заявителю или его законному представителю.</w:t>
      </w:r>
    </w:p>
    <w:p w:rsidR="00953274" w:rsidRDefault="00953274">
      <w:pPr>
        <w:pStyle w:val="ConsPlusNormal"/>
        <w:spacing w:before="220"/>
        <w:ind w:firstLine="540"/>
        <w:jc w:val="both"/>
      </w:pPr>
      <w:r>
        <w:t>13.5. Сообщается заявителю или его законному представителю информация о сроках рассмотрения заявления, а также о порядке получения информации о готовности паспорта.</w:t>
      </w:r>
    </w:p>
    <w:p w:rsidR="00953274" w:rsidRDefault="00953274">
      <w:pPr>
        <w:pStyle w:val="ConsPlusNormal"/>
        <w:spacing w:before="220"/>
        <w:ind w:firstLine="540"/>
        <w:jc w:val="both"/>
      </w:pPr>
      <w:bookmarkStart w:id="30" w:name="P184"/>
      <w:bookmarkEnd w:id="30"/>
      <w:r>
        <w:t xml:space="preserve">14. В случае представления заявителем заявления об утрате паспорта, предусмотренного </w:t>
      </w:r>
      <w:hyperlink w:anchor="P84">
        <w:r>
          <w:rPr>
            <w:color w:val="0000FF"/>
          </w:rPr>
          <w:t>подпунктом 2.7 пункта 2</w:t>
        </w:r>
      </w:hyperlink>
      <w:r>
        <w:t xml:space="preserve"> настоящего Порядка, должностным лицом загранучреждения, ответственным за прием и регистрацию документов, осуществляются следующие действия:</w:t>
      </w:r>
    </w:p>
    <w:p w:rsidR="00953274" w:rsidRDefault="00953274">
      <w:pPr>
        <w:pStyle w:val="ConsPlusNormal"/>
        <w:spacing w:before="220"/>
        <w:ind w:firstLine="540"/>
        <w:jc w:val="both"/>
      </w:pPr>
      <w:bookmarkStart w:id="31" w:name="P185"/>
      <w:bookmarkEnd w:id="31"/>
      <w:r>
        <w:t>14.1. Если утраченный паспорт был выдан загранучреждением, в которое подано заявление, вносятся сведения о его утрате в базу данных ведомственного сегмента системы "Мир" или автоматизированной информационной системы, предназначенной для оформления и выдачи паспорта, удостоверяющего личность гражданина Российской Федерации за пределами территории Российской Федерации, не содержащего электронный носитель информации &lt;14&gt; (далее - АИС).</w:t>
      </w:r>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&lt;14&gt; </w:t>
      </w:r>
      <w:hyperlink r:id="rId42">
        <w:r>
          <w:rPr>
            <w:color w:val="0000FF"/>
          </w:rPr>
          <w:t>Постановление</w:t>
        </w:r>
      </w:hyperlink>
      <w:r>
        <w:t xml:space="preserve"> Совета Министров - Правительства Российской Федерации от 10 августа 1993 г. N 770 "О создании общегосударственной автоматизированной системы изготовления, оформления и контроля паспортно-визовых </w:t>
      </w:r>
      <w:proofErr w:type="gramStart"/>
      <w:r>
        <w:t>документов</w:t>
      </w:r>
      <w:proofErr w:type="gramEnd"/>
      <w:r>
        <w:t xml:space="preserve"> новых образцов".</w:t>
      </w:r>
    </w:p>
    <w:p w:rsidR="00953274" w:rsidRDefault="00953274">
      <w:pPr>
        <w:pStyle w:val="ConsPlusNormal"/>
        <w:jc w:val="both"/>
      </w:pPr>
    </w:p>
    <w:p w:rsidR="00953274" w:rsidRDefault="00953274">
      <w:pPr>
        <w:pStyle w:val="ConsPlusNormal"/>
        <w:ind w:firstLine="540"/>
        <w:jc w:val="both"/>
      </w:pPr>
      <w:bookmarkStart w:id="32" w:name="P189"/>
      <w:bookmarkEnd w:id="32"/>
      <w:r>
        <w:t>14.2. Если утраченный паспорт был выдан иным полномочным органом:</w:t>
      </w:r>
    </w:p>
    <w:p w:rsidR="00953274" w:rsidRDefault="00953274">
      <w:pPr>
        <w:pStyle w:val="ConsPlusNormal"/>
        <w:spacing w:before="220"/>
        <w:ind w:firstLine="540"/>
        <w:jc w:val="both"/>
      </w:pPr>
      <w:proofErr w:type="gramStart"/>
      <w:r>
        <w:t>не позднее 2 рабочих дней со дня принятия заявления об утрате паспорта направляется в полномочный орган, выдавший такой паспорт, копия данного заявления и запрос в целях подтверждения фактов его выдачи, а также изменения статуса паспорта в связи с его утратой в электронной базе паспортов, выданных указанным органом;</w:t>
      </w:r>
      <w:proofErr w:type="gramEnd"/>
    </w:p>
    <w:p w:rsidR="00953274" w:rsidRDefault="00953274">
      <w:pPr>
        <w:pStyle w:val="ConsPlusNormal"/>
        <w:spacing w:before="220"/>
        <w:ind w:firstLine="540"/>
        <w:jc w:val="both"/>
      </w:pPr>
      <w:r>
        <w:t>приобщается к заявлению ответ на указанный запрос;</w:t>
      </w:r>
    </w:p>
    <w:p w:rsidR="00953274" w:rsidRDefault="00953274">
      <w:pPr>
        <w:pStyle w:val="ConsPlusNormal"/>
        <w:spacing w:before="220"/>
        <w:ind w:firstLine="540"/>
        <w:jc w:val="both"/>
      </w:pPr>
      <w:r>
        <w:t>производится отметка о факте изменения статуса паспорта в связи с его утратой с указанием даты.</w:t>
      </w:r>
    </w:p>
    <w:p w:rsidR="00953274" w:rsidRDefault="00953274">
      <w:pPr>
        <w:pStyle w:val="ConsPlusNormal"/>
        <w:spacing w:before="220"/>
        <w:ind w:firstLine="540"/>
        <w:jc w:val="both"/>
      </w:pPr>
      <w:r>
        <w:t xml:space="preserve">15. </w:t>
      </w:r>
      <w:proofErr w:type="gramStart"/>
      <w:r>
        <w:t xml:space="preserve">В случаях, предусмотренных </w:t>
      </w:r>
      <w:hyperlink w:anchor="P125">
        <w:r>
          <w:rPr>
            <w:color w:val="0000FF"/>
          </w:rPr>
          <w:t>пунктом 5</w:t>
        </w:r>
      </w:hyperlink>
      <w:r>
        <w:t xml:space="preserve"> настоящего Порядка, должностным лицом загранучреждения, ответственным за прием и регистрацию документов, отказывается в приеме заявления, выдается справка об отказе в приеме заявления о выдаче паспорта гражданина Российской Федерации, удостоверяющего личность гражданина Российской Федерации за </w:t>
      </w:r>
      <w:r>
        <w:lastRenderedPageBreak/>
        <w:t xml:space="preserve">пределами территории Российской Федерации, содержащего электронный носитель информации (рекомендуемый образец приведен в </w:t>
      </w:r>
      <w:hyperlink w:anchor="P1195">
        <w:r>
          <w:rPr>
            <w:color w:val="0000FF"/>
          </w:rPr>
          <w:t>приложении N 9</w:t>
        </w:r>
      </w:hyperlink>
      <w:r>
        <w:t xml:space="preserve"> к настоящему Порядку), и заявитель или</w:t>
      </w:r>
      <w:proofErr w:type="gramEnd"/>
      <w:r>
        <w:t xml:space="preserve"> законный представитель информируется о том, что для оформления паспорта следует представить все необходимые и оформленные надлежащим образом документы, а также разъясняется процедура их подачи.</w:t>
      </w:r>
    </w:p>
    <w:p w:rsidR="00953274" w:rsidRDefault="00953274">
      <w:pPr>
        <w:pStyle w:val="ConsPlusNormal"/>
        <w:spacing w:before="220"/>
        <w:ind w:firstLine="540"/>
        <w:jc w:val="both"/>
      </w:pPr>
      <w:r>
        <w:t>16. Должностным лицом загранучреждения, ответственным за прием и регистрацию документов, передаются зарегистрированные заявления и прилагаемые к ним документы должностному лицу загранучреждения, ответственному за рассмотрение документов.</w:t>
      </w:r>
    </w:p>
    <w:p w:rsidR="00953274" w:rsidRDefault="00953274">
      <w:pPr>
        <w:pStyle w:val="ConsPlusNormal"/>
        <w:jc w:val="both"/>
      </w:pPr>
    </w:p>
    <w:p w:rsidR="00953274" w:rsidRDefault="00953274">
      <w:pPr>
        <w:pStyle w:val="ConsPlusTitle"/>
        <w:jc w:val="center"/>
        <w:outlineLvl w:val="1"/>
      </w:pPr>
      <w:bookmarkStart w:id="33" w:name="P196"/>
      <w:bookmarkEnd w:id="33"/>
      <w:r>
        <w:t>III. Рассмотрение заявления и изготовление бланка паспорта</w:t>
      </w:r>
    </w:p>
    <w:p w:rsidR="00953274" w:rsidRDefault="00953274">
      <w:pPr>
        <w:pStyle w:val="ConsPlusNormal"/>
        <w:jc w:val="both"/>
      </w:pPr>
    </w:p>
    <w:p w:rsidR="00953274" w:rsidRDefault="00953274">
      <w:pPr>
        <w:pStyle w:val="ConsPlusNormal"/>
        <w:ind w:firstLine="540"/>
        <w:jc w:val="both"/>
      </w:pPr>
      <w:bookmarkStart w:id="34" w:name="P198"/>
      <w:bookmarkEnd w:id="34"/>
      <w:r>
        <w:t xml:space="preserve">17. </w:t>
      </w:r>
      <w:proofErr w:type="gramStart"/>
      <w:r>
        <w:t>Должностным лицом загранучреждения, ответственным за рассмотрение документов, в целях проверки наличия оснований, которые могут повлечь ограничение права на выезд гражданина и отказ в оформлении (выдаче) паспорта, осуществляемой Управлением регистрации и архивных фондов ФСБ России (далее - УРАФ ФСБ России), при поступлении заявления и прилагаемых к нему документов направляется в МИД России электронные файлы, содержащие сведения по всем принятым заявлениям.</w:t>
      </w:r>
      <w:proofErr w:type="gramEnd"/>
    </w:p>
    <w:p w:rsidR="00953274" w:rsidRDefault="00953274">
      <w:pPr>
        <w:pStyle w:val="ConsPlusNormal"/>
        <w:spacing w:before="220"/>
        <w:ind w:firstLine="540"/>
        <w:jc w:val="both"/>
      </w:pPr>
      <w:r>
        <w:t>18. Должностным лицом МИД России, ответственным за рассмотрение заявлений:</w:t>
      </w:r>
    </w:p>
    <w:p w:rsidR="00953274" w:rsidRDefault="00953274">
      <w:pPr>
        <w:pStyle w:val="ConsPlusNormal"/>
        <w:spacing w:before="220"/>
        <w:ind w:firstLine="540"/>
        <w:jc w:val="both"/>
      </w:pPr>
      <w:bookmarkStart w:id="35" w:name="P200"/>
      <w:bookmarkEnd w:id="35"/>
      <w:r>
        <w:t>18.1. Организуется с использованием базы данных ведомственного сегмента системы "Мир" проверка электронных файлов, поступивших в МИД России:</w:t>
      </w:r>
    </w:p>
    <w:p w:rsidR="00953274" w:rsidRDefault="00953274">
      <w:pPr>
        <w:pStyle w:val="ConsPlusNormal"/>
        <w:spacing w:before="220"/>
        <w:ind w:firstLine="540"/>
        <w:jc w:val="both"/>
      </w:pPr>
      <w:r>
        <w:t>18.1.1. По электронной базе данных по гражданству МИД России &lt;15&gt; на предмет наличия сведений о прекращении гражданства Российской Федерации лица, которому оформляется паспорт.</w:t>
      </w:r>
    </w:p>
    <w:p w:rsidR="00953274" w:rsidRDefault="00953274">
      <w:pPr>
        <w:pStyle w:val="ConsPlusNormal"/>
        <w:spacing w:before="220"/>
        <w:ind w:firstLine="540"/>
        <w:jc w:val="both"/>
      </w:pPr>
      <w:proofErr w:type="gramStart"/>
      <w:r>
        <w:t>--------------------------------</w:t>
      </w:r>
      <w:proofErr w:type="gramEnd"/>
    </w:p>
    <w:p w:rsidR="00953274" w:rsidRDefault="00953274">
      <w:pPr>
        <w:pStyle w:val="ConsPlusNormal"/>
        <w:spacing w:before="220"/>
        <w:ind w:firstLine="540"/>
        <w:jc w:val="both"/>
      </w:pPr>
      <w:proofErr w:type="gramStart"/>
      <w:r>
        <w:t xml:space="preserve">&lt;15&gt; </w:t>
      </w:r>
      <w:hyperlink r:id="rId43">
        <w:r>
          <w:rPr>
            <w:color w:val="0000FF"/>
          </w:rPr>
          <w:t>Пункт 170</w:t>
        </w:r>
      </w:hyperlink>
      <w:r>
        <w:t xml:space="preserve"> Положения, </w:t>
      </w:r>
      <w:hyperlink r:id="rId44">
        <w:r>
          <w:rPr>
            <w:color w:val="0000FF"/>
          </w:rPr>
          <w:t>пункт 2</w:t>
        </w:r>
      </w:hyperlink>
      <w:r>
        <w:t xml:space="preserve"> Порядка ведения персонального учета лиц, в отношении которых дипломатическими представительствами и консульскими учреждениями Российской Федерации приняты решения о приеме в гражданство Российской Федерации, о признании гражданином Российской Федерации, о прекращении гражданства Российской Федерации, лиц, подавших уведомления, предусмотренные статьей 11 Федерального закона от 28 апреля 2023 г. N 138-ФЗ "О гражданстве Российской Федерации", за пределами</w:t>
      </w:r>
      <w:proofErr w:type="gramEnd"/>
      <w:r>
        <w:t xml:space="preserve"> </w:t>
      </w:r>
      <w:proofErr w:type="gramStart"/>
      <w:r>
        <w:t>Российской Федерации, а также направления в Министерство внутренних дел Российской Федерации соответствующей информации в целях ведения статистического учета таких лиц, утвержденного приказом МВД России, МИД России от 29 сентября 2023 г. N 727/20184 (зарегистрирован Минюстом России 20 октября 2023 г., регистрационный N 75653), с изменениями, внесенными приказом МВД России, МИД России от 30 мая 2024 г. N 296/10443</w:t>
      </w:r>
      <w:proofErr w:type="gramEnd"/>
      <w:r>
        <w:t xml:space="preserve"> (</w:t>
      </w:r>
      <w:proofErr w:type="gramStart"/>
      <w:r>
        <w:t>зарегистрирован</w:t>
      </w:r>
      <w:proofErr w:type="gramEnd"/>
      <w:r>
        <w:t xml:space="preserve"> Минюстом России 18 июня 2024 г., регистрационный N 78584).</w:t>
      </w:r>
    </w:p>
    <w:p w:rsidR="00953274" w:rsidRDefault="00953274">
      <w:pPr>
        <w:pStyle w:val="ConsPlusNormal"/>
        <w:jc w:val="both"/>
      </w:pPr>
    </w:p>
    <w:p w:rsidR="00953274" w:rsidRDefault="00953274">
      <w:pPr>
        <w:pStyle w:val="ConsPlusNormal"/>
        <w:ind w:firstLine="540"/>
        <w:jc w:val="both"/>
      </w:pPr>
      <w:r>
        <w:t>18.1.2. По базам данных ведомственного сегмента системы "Мир" и АИС на предмет наличия ранее поданного заявления.</w:t>
      </w:r>
    </w:p>
    <w:p w:rsidR="00953274" w:rsidRDefault="00953274">
      <w:pPr>
        <w:pStyle w:val="ConsPlusNormal"/>
        <w:spacing w:before="220"/>
        <w:ind w:firstLine="540"/>
        <w:jc w:val="both"/>
      </w:pPr>
      <w:r>
        <w:t>18.1.3. По базам данных ведомственного сегмента системы "Мир" и АИС, а также по общефедеральному учету выданных паспортов граждан Российской Федерации, удостоверяющих личность граждан Российской Федерации за пределами территории Российской Федерации, в том числе содержащих электронный носитель информации &lt;16&gt; (далее - общефедеральный учет), на предмет установления:</w:t>
      </w:r>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&lt;16&gt; </w:t>
      </w:r>
      <w:hyperlink r:id="rId45">
        <w:r>
          <w:rPr>
            <w:color w:val="0000FF"/>
          </w:rPr>
          <w:t>Постановление</w:t>
        </w:r>
      </w:hyperlink>
      <w:r>
        <w:t xml:space="preserve"> Правительства Российской Федерации от 8 июля 2014 г. N 631 "Об </w:t>
      </w:r>
      <w:r>
        <w:lastRenderedPageBreak/>
        <w:t>общефедеральном учете выданных паспортов граждан Российской Федерации, удостоверяющих личность граждан Российской Федерации за пределами территории Российской Федерации, в том числе содержащих электронный носитель информации".</w:t>
      </w:r>
    </w:p>
    <w:p w:rsidR="00953274" w:rsidRDefault="00953274">
      <w:pPr>
        <w:pStyle w:val="ConsPlusNormal"/>
        <w:jc w:val="both"/>
      </w:pPr>
    </w:p>
    <w:p w:rsidR="00953274" w:rsidRDefault="00953274">
      <w:pPr>
        <w:pStyle w:val="ConsPlusNormal"/>
        <w:ind w:firstLine="540"/>
        <w:jc w:val="both"/>
      </w:pPr>
      <w:r>
        <w:t>всех имеющихся у заявителя действительных ранее выданных паспортов;</w:t>
      </w:r>
    </w:p>
    <w:p w:rsidR="00953274" w:rsidRDefault="00953274">
      <w:pPr>
        <w:pStyle w:val="ConsPlusNormal"/>
        <w:spacing w:before="220"/>
        <w:ind w:firstLine="540"/>
        <w:jc w:val="both"/>
      </w:pPr>
      <w:r>
        <w:t xml:space="preserve">изменения статуса изъятого ранее выданного паспорта на "недействительный" в случае представления заявителем Акта об изъятии ранее выданного паспорта, указанного в </w:t>
      </w:r>
      <w:hyperlink w:anchor="P112">
        <w:r>
          <w:rPr>
            <w:color w:val="0000FF"/>
          </w:rPr>
          <w:t>подпункте 2.14 пункта 2</w:t>
        </w:r>
      </w:hyperlink>
      <w:r>
        <w:t xml:space="preserve"> настоящего Порядка.</w:t>
      </w:r>
    </w:p>
    <w:p w:rsidR="00953274" w:rsidRDefault="00953274">
      <w:pPr>
        <w:pStyle w:val="ConsPlusNormal"/>
        <w:spacing w:before="220"/>
        <w:ind w:firstLine="540"/>
        <w:jc w:val="both"/>
      </w:pPr>
      <w:r>
        <w:t xml:space="preserve">18.1.4. По базе данных ведомственного сегмента МВД России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 о действительности внутрироссийского паспорта, предъявленного в соответствии с </w:t>
      </w:r>
      <w:hyperlink w:anchor="P64">
        <w:r>
          <w:rPr>
            <w:color w:val="0000FF"/>
          </w:rPr>
          <w:t>подпунктом 2.2 пункта 2</w:t>
        </w:r>
      </w:hyperlink>
      <w:r>
        <w:t xml:space="preserve"> настоящего Порядка.</w:t>
      </w:r>
    </w:p>
    <w:p w:rsidR="00953274" w:rsidRDefault="00953274">
      <w:pPr>
        <w:pStyle w:val="ConsPlusNormal"/>
        <w:spacing w:before="220"/>
        <w:ind w:firstLine="540"/>
        <w:jc w:val="both"/>
      </w:pPr>
      <w:r>
        <w:t>18.1.5. С использованием единой системы межведомственного электронного взаимодействия &lt;17&gt; о наличии постановления судебного пристава-исполнителя о временном ограничении на выезд должника из Российской Федерации.</w:t>
      </w:r>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&lt;17&gt; </w:t>
      </w:r>
      <w:hyperlink r:id="rId46">
        <w:r>
          <w:rPr>
            <w:color w:val="0000FF"/>
          </w:rPr>
          <w:t>Постановление</w:t>
        </w:r>
      </w:hyperlink>
      <w:r>
        <w:t xml:space="preserve"> Правительства Российской Федерации от 8 сентября 2010 г. N 697 "О единой системе межведомственного электронного взаимодействия".</w:t>
      </w:r>
    </w:p>
    <w:p w:rsidR="00953274" w:rsidRDefault="00953274">
      <w:pPr>
        <w:pStyle w:val="ConsPlusNormal"/>
        <w:jc w:val="both"/>
      </w:pPr>
    </w:p>
    <w:p w:rsidR="00953274" w:rsidRDefault="00953274">
      <w:pPr>
        <w:pStyle w:val="ConsPlusNormal"/>
        <w:ind w:firstLine="540"/>
        <w:jc w:val="both"/>
      </w:pPr>
      <w:bookmarkStart w:id="36" w:name="P217"/>
      <w:bookmarkEnd w:id="36"/>
      <w:r>
        <w:t xml:space="preserve">18.2. Направляется в загранучреждение, принявшие заявление, информация о выявленных в результате проверок, указанных в </w:t>
      </w:r>
      <w:hyperlink w:anchor="P200">
        <w:r>
          <w:rPr>
            <w:color w:val="0000FF"/>
          </w:rPr>
          <w:t>подпункте 18.1 пункта 18</w:t>
        </w:r>
      </w:hyperlink>
      <w:r>
        <w:t xml:space="preserve"> настоящего Порядка, фактах, которые не позволяют выдать паспорт:</w:t>
      </w:r>
    </w:p>
    <w:p w:rsidR="00953274" w:rsidRDefault="00953274">
      <w:pPr>
        <w:pStyle w:val="ConsPlusNormal"/>
        <w:spacing w:before="220"/>
        <w:ind w:firstLine="540"/>
        <w:jc w:val="both"/>
      </w:pPr>
      <w:bookmarkStart w:id="37" w:name="P218"/>
      <w:bookmarkEnd w:id="37"/>
      <w:r>
        <w:t>выхода из гражданства Российской Федерации, отмены решения о приеме в гражданство Российской Федерации либо составлении заключения об отсутствии гражданства Российской Федерации гражданина, в отношении которого подано заявление;</w:t>
      </w:r>
    </w:p>
    <w:p w:rsidR="00953274" w:rsidRDefault="00953274">
      <w:pPr>
        <w:pStyle w:val="ConsPlusNormal"/>
        <w:spacing w:before="220"/>
        <w:ind w:firstLine="540"/>
        <w:jc w:val="both"/>
      </w:pPr>
      <w:r>
        <w:t>наличия в базе данных ведомственного сегмента системы "Мир" или в АИС ранее поданного заявления, касающегося гражданина, в отношении которого подано заявление, либо действительного паспорта или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не указанного в заявлении;</w:t>
      </w:r>
    </w:p>
    <w:p w:rsidR="00953274" w:rsidRDefault="00953274">
      <w:pPr>
        <w:pStyle w:val="ConsPlusNormal"/>
        <w:spacing w:before="220"/>
        <w:ind w:firstLine="540"/>
        <w:jc w:val="both"/>
      </w:pPr>
      <w:r>
        <w:t>отсутствия в отношении изъятого ранее выданного паспорта в общефедеральном учете либо в ведомственной информационной системе органа, выдавшего такой паспорт, статуса "недействительный";</w:t>
      </w:r>
    </w:p>
    <w:p w:rsidR="00953274" w:rsidRDefault="00953274">
      <w:pPr>
        <w:pStyle w:val="ConsPlusNormal"/>
        <w:spacing w:before="220"/>
        <w:ind w:firstLine="540"/>
        <w:jc w:val="both"/>
      </w:pPr>
      <w:bookmarkStart w:id="38" w:name="P221"/>
      <w:bookmarkEnd w:id="38"/>
      <w:r>
        <w:t>подтверждения, что внутрироссийский паспорт, который являлся при приеме заявления единственным документом, подтверждающим наличие гражданства Российской Федерации, является недействительным.</w:t>
      </w:r>
    </w:p>
    <w:p w:rsidR="00953274" w:rsidRDefault="00953274">
      <w:pPr>
        <w:pStyle w:val="ConsPlusNormal"/>
        <w:spacing w:before="220"/>
        <w:ind w:firstLine="540"/>
        <w:jc w:val="both"/>
      </w:pPr>
      <w:r>
        <w:t>Указанная информация направляется для принятия решения о выдаче (об отказе в выдаче) паспорта либо о необходимости проведения дополнительной проверки поступивших сведений и принятия по ее результатам решения о выдаче (об отказе в выдаче) паспорта.</w:t>
      </w:r>
    </w:p>
    <w:p w:rsidR="00953274" w:rsidRDefault="00953274">
      <w:pPr>
        <w:pStyle w:val="ConsPlusNormal"/>
        <w:spacing w:before="220"/>
        <w:ind w:firstLine="540"/>
        <w:jc w:val="both"/>
      </w:pPr>
      <w:r>
        <w:t xml:space="preserve">18.3. Направляются электронные файлы на проверку в УРАФ ФСБ России, за исключением электронных файлов, содержащих сведения о заявлениях, не подлежащих проверке в УРАФ ФСБ России в соответствии с </w:t>
      </w:r>
      <w:hyperlink w:anchor="P224">
        <w:r>
          <w:rPr>
            <w:color w:val="0000FF"/>
          </w:rPr>
          <w:t>пунктом 19</w:t>
        </w:r>
      </w:hyperlink>
      <w:r>
        <w:t xml:space="preserve"> настоящего Порядка, в виде сформированного в базе данных ведомственного сегмента системы "Мир" файла-запроса (далее - файл-запрос).</w:t>
      </w:r>
    </w:p>
    <w:p w:rsidR="00953274" w:rsidRDefault="00953274">
      <w:pPr>
        <w:pStyle w:val="ConsPlusNormal"/>
        <w:spacing w:before="220"/>
        <w:ind w:firstLine="540"/>
        <w:jc w:val="both"/>
      </w:pPr>
      <w:bookmarkStart w:id="39" w:name="P224"/>
      <w:bookmarkEnd w:id="39"/>
      <w:r>
        <w:t>19. Проверке в УРАФ ФСБ России не подлежат заявления в отношении граждан &lt;18&gt;:</w:t>
      </w:r>
    </w:p>
    <w:p w:rsidR="00953274" w:rsidRDefault="00953274">
      <w:pPr>
        <w:pStyle w:val="ConsPlusNormal"/>
        <w:spacing w:before="220"/>
        <w:ind w:firstLine="540"/>
        <w:jc w:val="both"/>
      </w:pPr>
      <w:r>
        <w:lastRenderedPageBreak/>
        <w:t>--------------------------------</w:t>
      </w:r>
    </w:p>
    <w:p w:rsidR="00953274" w:rsidRDefault="00953274">
      <w:pPr>
        <w:pStyle w:val="ConsPlusNormal"/>
        <w:spacing w:before="220"/>
        <w:ind w:firstLine="540"/>
        <w:jc w:val="both"/>
      </w:pPr>
      <w:proofErr w:type="gramStart"/>
      <w:r>
        <w:t xml:space="preserve">&lt;18&gt; </w:t>
      </w:r>
      <w:hyperlink r:id="rId47">
        <w:r>
          <w:rPr>
            <w:color w:val="0000FF"/>
          </w:rPr>
          <w:t>Пункт 4</w:t>
        </w:r>
      </w:hyperlink>
      <w:r>
        <w:t xml:space="preserve"> Положения о порядке информационного взаимодействия Министерства иностранных дел Российской Федерации с Министерством внутренних дел Российской Федерации и Федеральной службой безопасности Российской Федерации с целью проверки наличия оснований, которые могут повлечь временное ограничение права гражданина Российской Федерации на выезд из Российской Федерации и отказ в оформлении (выдаче) основных документов, удостоверяющих личность гражданина Российской Федерации за пределами территории Российской</w:t>
      </w:r>
      <w:proofErr w:type="gramEnd"/>
      <w:r>
        <w:t xml:space="preserve"> </w:t>
      </w:r>
      <w:proofErr w:type="gramStart"/>
      <w:r>
        <w:t>Федерации, утвержденного приказом МИД России, МВД России, ФСБ России от 15 марта 2018 г. N 3663/135/110 (зарегистрирован Минюстом России 13 апреля 2018 г., регистрационный N 50756), с изменениями, внесенными приказом МИД России, МВД России, ФСБ России от 23 ноября 2020 г. N 21059/790/535 (зарегистрирован Минюстом России 29 января 2021 г., регистрационный N 62286) (далее - Положение о</w:t>
      </w:r>
      <w:proofErr w:type="gramEnd"/>
      <w:r>
        <w:t xml:space="preserve"> </w:t>
      </w:r>
      <w:proofErr w:type="gramStart"/>
      <w:r>
        <w:t>порядке</w:t>
      </w:r>
      <w:proofErr w:type="gramEnd"/>
      <w:r>
        <w:t xml:space="preserve"> информационного взаимодействия).</w:t>
      </w:r>
    </w:p>
    <w:p w:rsidR="00953274" w:rsidRDefault="00953274">
      <w:pPr>
        <w:pStyle w:val="ConsPlusNormal"/>
        <w:jc w:val="both"/>
      </w:pPr>
    </w:p>
    <w:p w:rsidR="00953274" w:rsidRDefault="00953274">
      <w:pPr>
        <w:pStyle w:val="ConsPlusNormal"/>
        <w:ind w:firstLine="540"/>
        <w:jc w:val="both"/>
      </w:pPr>
      <w:r>
        <w:t xml:space="preserve">не </w:t>
      </w:r>
      <w:proofErr w:type="gramStart"/>
      <w:r>
        <w:t>достигших</w:t>
      </w:r>
      <w:proofErr w:type="gramEnd"/>
      <w:r>
        <w:t xml:space="preserve"> 14-летнего возраста;</w:t>
      </w:r>
    </w:p>
    <w:p w:rsidR="00953274" w:rsidRDefault="00953274">
      <w:pPr>
        <w:pStyle w:val="ConsPlusNormal"/>
        <w:spacing w:before="220"/>
        <w:ind w:firstLine="540"/>
        <w:jc w:val="both"/>
      </w:pPr>
      <w:r>
        <w:t xml:space="preserve">являющихся военнослужащими Вооруженных Сил Российской Федерации, а также федеральных органов исполнительной власти и федеральных государственных органов, в которых предусмотрена военная служба (за исключением лиц, проходящих военную службу по призыву), дополнительно представивших в качестве оснований для получения паспорта справку, указанную в </w:t>
      </w:r>
      <w:hyperlink w:anchor="P106">
        <w:r>
          <w:rPr>
            <w:color w:val="0000FF"/>
          </w:rPr>
          <w:t>подпункте 2.11 пункта 2</w:t>
        </w:r>
      </w:hyperlink>
      <w:r>
        <w:t xml:space="preserve"> настоящего Порядка;</w:t>
      </w:r>
    </w:p>
    <w:p w:rsidR="00953274" w:rsidRDefault="00953274">
      <w:pPr>
        <w:pStyle w:val="ConsPlusNormal"/>
        <w:spacing w:before="220"/>
        <w:ind w:firstLine="540"/>
        <w:jc w:val="both"/>
      </w:pPr>
      <w:r>
        <w:t xml:space="preserve">проживающих за пределами территории Российской Федерации, которые приобрели гражданство Российской Федерации в результате приема либо признания по месту подачи заявления в течение не более 3 месяцев </w:t>
      </w:r>
      <w:proofErr w:type="gramStart"/>
      <w:r>
        <w:t>с даты принятия</w:t>
      </w:r>
      <w:proofErr w:type="gramEnd"/>
      <w:r>
        <w:t xml:space="preserve"> решения о приеме в гражданство Российской Федерации либо о признании гражданства Российской Федерации.</w:t>
      </w:r>
    </w:p>
    <w:p w:rsidR="00953274" w:rsidRDefault="00953274">
      <w:pPr>
        <w:pStyle w:val="ConsPlusNormal"/>
        <w:spacing w:before="220"/>
        <w:ind w:firstLine="540"/>
        <w:jc w:val="both"/>
      </w:pPr>
      <w:r>
        <w:t xml:space="preserve">20. </w:t>
      </w:r>
      <w:proofErr w:type="gramStart"/>
      <w:r>
        <w:t xml:space="preserve">Порядок направления МИД России в УРАФ ФСБ России файлов-запросов в целях проверки, указанной в </w:t>
      </w:r>
      <w:hyperlink w:anchor="P198">
        <w:r>
          <w:rPr>
            <w:color w:val="0000FF"/>
          </w:rPr>
          <w:t>пункте 17</w:t>
        </w:r>
      </w:hyperlink>
      <w:r>
        <w:t xml:space="preserve"> настоящего Порядка, а также порядок и сроки направления в МИД России сообщений УРАФ ФСБ России об отсутствии или наличии оснований для ограничения права на выезд гражданина, которому оформляется паспорт, в виде электронного сообщения и (или) письменного сообщения определяются в соответствии с </w:t>
      </w:r>
      <w:hyperlink r:id="rId48">
        <w:r>
          <w:rPr>
            <w:color w:val="0000FF"/>
          </w:rPr>
          <w:t>Положением</w:t>
        </w:r>
      </w:hyperlink>
      <w:r>
        <w:t xml:space="preserve"> о порядке</w:t>
      </w:r>
      <w:proofErr w:type="gramEnd"/>
      <w:r>
        <w:t xml:space="preserve"> информационного взаимодействия.</w:t>
      </w:r>
    </w:p>
    <w:p w:rsidR="00953274" w:rsidRDefault="00953274">
      <w:pPr>
        <w:pStyle w:val="ConsPlusNormal"/>
        <w:spacing w:before="220"/>
        <w:ind w:firstLine="540"/>
        <w:jc w:val="both"/>
      </w:pPr>
      <w:r>
        <w:t xml:space="preserve">21. </w:t>
      </w:r>
      <w:proofErr w:type="gramStart"/>
      <w:r>
        <w:t xml:space="preserve">На основании полученного из УРАФ ФСБ России файла-ответа об отсутствии основания для ограничения права на выезд гражданина, которому оформляется паспорт, а также на основании электронных файлов по заявлениям, не подлежащим проверке в соответствии с </w:t>
      </w:r>
      <w:hyperlink w:anchor="P224">
        <w:r>
          <w:rPr>
            <w:color w:val="0000FF"/>
          </w:rPr>
          <w:t>пунктом 19</w:t>
        </w:r>
      </w:hyperlink>
      <w:r>
        <w:t xml:space="preserve"> настоящего Порядка, в базе данных ведомственного сегмента системы "Мир" формируется и направляется в центр изготовления и персонализации бланков документов, удостоверяющих личность &lt;19&gt; (далее - Центр</w:t>
      </w:r>
      <w:proofErr w:type="gramEnd"/>
      <w:r>
        <w:t xml:space="preserve"> </w:t>
      </w:r>
      <w:proofErr w:type="gramStart"/>
      <w:r>
        <w:t>персонализации), запрос на персонализацию бланка паспорта.</w:t>
      </w:r>
      <w:proofErr w:type="gramEnd"/>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&lt;19&gt; </w:t>
      </w:r>
      <w:hyperlink r:id="rId49">
        <w:r>
          <w:rPr>
            <w:color w:val="0000FF"/>
          </w:rPr>
          <w:t>Подпункт "а" пункта 25</w:t>
        </w:r>
      </w:hyperlink>
      <w:r>
        <w:t xml:space="preserve"> Положения о государственной системе миграционного и регистрационного учета, а также изготовления, оформления и контроля обращения документов, удостоверяющих личность, утвержденного постановлением Правительства Российской Федерации от 6 августа 2015 г. N 813.</w:t>
      </w:r>
    </w:p>
    <w:p w:rsidR="00953274" w:rsidRDefault="00953274">
      <w:pPr>
        <w:pStyle w:val="ConsPlusNormal"/>
        <w:jc w:val="both"/>
      </w:pPr>
    </w:p>
    <w:p w:rsidR="00953274" w:rsidRDefault="00953274">
      <w:pPr>
        <w:pStyle w:val="ConsPlusNormal"/>
        <w:ind w:firstLine="540"/>
        <w:jc w:val="both"/>
      </w:pPr>
      <w:r>
        <w:t>22. После осуществления персонализации бланка паспорта в Центре персонализации бланк паспорта с внесенной информацией о персональных данных, цифровой фотографией и изображением папиллярных узоров пальцев рук гражданина старше 12 лет, которому оформляется паспорт (далее - персонализированный бланк), поступает в МИД России и направляется в загранучреждения дипломатической почтой Российской Федерации.</w:t>
      </w:r>
    </w:p>
    <w:p w:rsidR="00953274" w:rsidRDefault="00953274">
      <w:pPr>
        <w:pStyle w:val="ConsPlusNormal"/>
        <w:spacing w:before="220"/>
        <w:ind w:firstLine="540"/>
        <w:jc w:val="both"/>
      </w:pPr>
      <w:r>
        <w:lastRenderedPageBreak/>
        <w:t xml:space="preserve">23. </w:t>
      </w:r>
      <w:proofErr w:type="gramStart"/>
      <w:r>
        <w:t>На основании полученного из УРАФ ФСБ России файла-ответа о наличии оснований для ограничения права на выезд из Российской Федерации гражданина, в отношении которого подано заявление, должностным лицом МИД России, ответственным за рассмотрение документов, направляется в загранучреждение полученная информация в виде сообщения о результатах проверки наличия оснований, которые могут повлечь временное ограничение права гражданина Российской Федерации на выезд из Российской Федерации</w:t>
      </w:r>
      <w:proofErr w:type="gramEnd"/>
      <w:r>
        <w:t xml:space="preserve"> (рекомендуемый образец приведен в </w:t>
      </w:r>
      <w:hyperlink w:anchor="P1237">
        <w:r>
          <w:rPr>
            <w:color w:val="0000FF"/>
          </w:rPr>
          <w:t>приложении N 10</w:t>
        </w:r>
      </w:hyperlink>
      <w:r>
        <w:t xml:space="preserve"> к настоящему Порядку) (далее - сообщение МИД России).</w:t>
      </w:r>
    </w:p>
    <w:p w:rsidR="00953274" w:rsidRDefault="00953274">
      <w:pPr>
        <w:pStyle w:val="ConsPlusNormal"/>
        <w:spacing w:before="220"/>
        <w:ind w:firstLine="540"/>
        <w:jc w:val="both"/>
      </w:pPr>
      <w:r>
        <w:t>24. При поступлении персонализированного бланка паспорта должностным лицом загранучреждения, ответственным за рассмотрение документов, выполняются следующие действия:</w:t>
      </w:r>
    </w:p>
    <w:p w:rsidR="00953274" w:rsidRDefault="00953274">
      <w:pPr>
        <w:pStyle w:val="ConsPlusNormal"/>
        <w:spacing w:before="220"/>
        <w:ind w:firstLine="540"/>
        <w:jc w:val="both"/>
      </w:pPr>
      <w:r>
        <w:t>24.1. Приобщается персонализированный бланк к заявлению, на основании которого данный бланк паспорта был персонализирован.</w:t>
      </w:r>
    </w:p>
    <w:p w:rsidR="00953274" w:rsidRDefault="00953274">
      <w:pPr>
        <w:pStyle w:val="ConsPlusNormal"/>
        <w:spacing w:before="220"/>
        <w:ind w:firstLine="540"/>
        <w:jc w:val="both"/>
      </w:pPr>
      <w:r>
        <w:t xml:space="preserve">24.2. Приобщается к заявлению сообщение МИД России, информация о фактах, выявленных в результате проверок, предусмотренных </w:t>
      </w:r>
      <w:hyperlink w:anchor="P200">
        <w:r>
          <w:rPr>
            <w:color w:val="0000FF"/>
          </w:rPr>
          <w:t>подпунктом 18.1 пункта 18</w:t>
        </w:r>
      </w:hyperlink>
      <w:r>
        <w:t xml:space="preserve"> настоящего Порядка, заявление об отказе от оформления и выдачи паспорта, указанное в </w:t>
      </w:r>
      <w:hyperlink w:anchor="P142">
        <w:r>
          <w:rPr>
            <w:color w:val="0000FF"/>
          </w:rPr>
          <w:t>пункте 8</w:t>
        </w:r>
      </w:hyperlink>
      <w:r>
        <w:t xml:space="preserve"> настоящего Порядка (в случае его поступления), документы, полученные в соответствии с </w:t>
      </w:r>
      <w:hyperlink w:anchor="P184">
        <w:r>
          <w:rPr>
            <w:color w:val="0000FF"/>
          </w:rPr>
          <w:t>пунктом 14</w:t>
        </w:r>
      </w:hyperlink>
      <w:r>
        <w:t xml:space="preserve"> настоящего Порядка.</w:t>
      </w:r>
    </w:p>
    <w:p w:rsidR="00953274" w:rsidRDefault="00953274">
      <w:pPr>
        <w:pStyle w:val="ConsPlusNormal"/>
        <w:spacing w:before="220"/>
        <w:ind w:firstLine="540"/>
        <w:jc w:val="both"/>
      </w:pPr>
      <w:r>
        <w:t>24.3. Проверяются полнота и соответствие сведений, указанных в персонализированном бланке и в заявлении.</w:t>
      </w:r>
    </w:p>
    <w:p w:rsidR="00953274" w:rsidRDefault="00953274">
      <w:pPr>
        <w:pStyle w:val="ConsPlusNormal"/>
        <w:spacing w:before="220"/>
        <w:ind w:firstLine="540"/>
        <w:jc w:val="both"/>
      </w:pPr>
      <w:r>
        <w:t>24.4. Производятся в базе данных ведомственного сегмента системы "Мир" чтение и активация микросхемы персонализированного бланка, а также проверяются:</w:t>
      </w:r>
    </w:p>
    <w:p w:rsidR="00953274" w:rsidRDefault="00953274">
      <w:pPr>
        <w:pStyle w:val="ConsPlusNormal"/>
        <w:spacing w:before="220"/>
        <w:ind w:firstLine="540"/>
        <w:jc w:val="both"/>
      </w:pPr>
      <w:r>
        <w:t>электронные подписи под данными в микросхеме паспорта;</w:t>
      </w:r>
    </w:p>
    <w:p w:rsidR="00953274" w:rsidRDefault="00953274">
      <w:pPr>
        <w:pStyle w:val="ConsPlusNormal"/>
        <w:spacing w:before="220"/>
        <w:ind w:firstLine="540"/>
        <w:jc w:val="both"/>
      </w:pPr>
      <w:r>
        <w:t>возможность чтения групп данных в микросхеме паспорта и их соответствие персональным данным гражданина, которому оформляется паспорт.</w:t>
      </w:r>
    </w:p>
    <w:p w:rsidR="00953274" w:rsidRDefault="00953274">
      <w:pPr>
        <w:pStyle w:val="ConsPlusNormal"/>
        <w:spacing w:before="220"/>
        <w:ind w:firstLine="540"/>
        <w:jc w:val="both"/>
      </w:pPr>
      <w:bookmarkStart w:id="40" w:name="P245"/>
      <w:bookmarkEnd w:id="40"/>
      <w:r>
        <w:t xml:space="preserve">24.5. Принимается одно из следующих решений, которое фиксируется путем проставления резолюции на левом верхнем углу заявления, в случае, если все данные в паспорте соответствуют данным, указанным в заявлении, а </w:t>
      </w:r>
      <w:proofErr w:type="gramStart"/>
      <w:r>
        <w:t>также</w:t>
      </w:r>
      <w:proofErr w:type="gramEnd"/>
      <w:r>
        <w:t xml:space="preserve"> если паспорт не имеет технического брака:</w:t>
      </w:r>
    </w:p>
    <w:p w:rsidR="00953274" w:rsidRDefault="00953274">
      <w:pPr>
        <w:pStyle w:val="ConsPlusNormal"/>
        <w:spacing w:before="220"/>
        <w:ind w:firstLine="540"/>
        <w:jc w:val="both"/>
      </w:pPr>
      <w:r>
        <w:t xml:space="preserve">24.5.1. О выдаче паспорта либо о его направлении заявителю почтовой связью (при наличии заявления о направлении оформленного паспорта почтовой связью, указанного в </w:t>
      </w:r>
      <w:hyperlink w:anchor="P101">
        <w:r>
          <w:rPr>
            <w:color w:val="0000FF"/>
          </w:rPr>
          <w:t>подпункте 2.9 пункта 2</w:t>
        </w:r>
      </w:hyperlink>
      <w:r>
        <w:t xml:space="preserve"> Порядка) в случае:</w:t>
      </w:r>
    </w:p>
    <w:p w:rsidR="00953274" w:rsidRDefault="00953274">
      <w:pPr>
        <w:pStyle w:val="ConsPlusNormal"/>
        <w:spacing w:before="220"/>
        <w:ind w:firstLine="540"/>
        <w:jc w:val="both"/>
      </w:pPr>
      <w:r>
        <w:t xml:space="preserve">отсутствия ограничения права на выезд гражданина и (или) сведений, указанных в </w:t>
      </w:r>
      <w:hyperlink w:anchor="P140">
        <w:r>
          <w:rPr>
            <w:color w:val="0000FF"/>
          </w:rPr>
          <w:t>подпункте 6.2 пункта 6</w:t>
        </w:r>
      </w:hyperlink>
      <w:r>
        <w:t xml:space="preserve"> настоящего Порядка;</w:t>
      </w:r>
    </w:p>
    <w:p w:rsidR="00953274" w:rsidRDefault="00953274">
      <w:pPr>
        <w:pStyle w:val="ConsPlusNormal"/>
        <w:spacing w:before="220"/>
        <w:ind w:firstLine="540"/>
        <w:jc w:val="both"/>
      </w:pPr>
      <w:r>
        <w:t xml:space="preserve">поступления подтверждающего ответа на запрос, предусмотренный </w:t>
      </w:r>
      <w:hyperlink w:anchor="P189">
        <w:r>
          <w:rPr>
            <w:color w:val="0000FF"/>
          </w:rPr>
          <w:t>подпунктом 14.2 пункта 14</w:t>
        </w:r>
      </w:hyperlink>
      <w:r>
        <w:t xml:space="preserve"> настоящего Порядка;</w:t>
      </w:r>
    </w:p>
    <w:p w:rsidR="00953274" w:rsidRDefault="00953274">
      <w:pPr>
        <w:pStyle w:val="ConsPlusNormal"/>
        <w:spacing w:before="220"/>
        <w:ind w:firstLine="540"/>
        <w:jc w:val="both"/>
      </w:pPr>
      <w:r>
        <w:t xml:space="preserve">отсутствия установленных при проведении проверок, предусмотренных </w:t>
      </w:r>
      <w:hyperlink w:anchor="P200">
        <w:r>
          <w:rPr>
            <w:color w:val="0000FF"/>
          </w:rPr>
          <w:t>подпунктом 18.1 пункта 18</w:t>
        </w:r>
      </w:hyperlink>
      <w:r>
        <w:t xml:space="preserve"> настоящего Порядка, фактов, которые не позволяют выдать паспорт, указанных в </w:t>
      </w:r>
      <w:hyperlink w:anchor="P218">
        <w:r>
          <w:rPr>
            <w:color w:val="0000FF"/>
          </w:rPr>
          <w:t>абзацах втором</w:t>
        </w:r>
      </w:hyperlink>
      <w:r>
        <w:t xml:space="preserve"> - </w:t>
      </w:r>
      <w:hyperlink w:anchor="P221">
        <w:r>
          <w:rPr>
            <w:color w:val="0000FF"/>
          </w:rPr>
          <w:t>пятом подпункта 18.2 пункта 18</w:t>
        </w:r>
      </w:hyperlink>
      <w:r>
        <w:t xml:space="preserve"> настоящего Порядка.</w:t>
      </w:r>
    </w:p>
    <w:p w:rsidR="00953274" w:rsidRDefault="00953274">
      <w:pPr>
        <w:pStyle w:val="ConsPlusNormal"/>
        <w:spacing w:before="220"/>
        <w:ind w:firstLine="540"/>
        <w:jc w:val="both"/>
      </w:pPr>
      <w:r>
        <w:t>24.5.2. Об отказе в выдаче паспорта:</w:t>
      </w:r>
    </w:p>
    <w:p w:rsidR="00953274" w:rsidRDefault="00953274">
      <w:pPr>
        <w:pStyle w:val="ConsPlusNormal"/>
        <w:spacing w:before="220"/>
        <w:ind w:firstLine="540"/>
        <w:jc w:val="both"/>
      </w:pPr>
      <w:r>
        <w:t xml:space="preserve">при наличии основания для ограничения права на выезд гражданина и (или) сведений, указанных в </w:t>
      </w:r>
      <w:hyperlink w:anchor="P140">
        <w:r>
          <w:rPr>
            <w:color w:val="0000FF"/>
          </w:rPr>
          <w:t>подпункте 6.2 пункта 6</w:t>
        </w:r>
      </w:hyperlink>
      <w:r>
        <w:t xml:space="preserve"> настоящего Порядка;</w:t>
      </w:r>
    </w:p>
    <w:p w:rsidR="00953274" w:rsidRDefault="00953274">
      <w:pPr>
        <w:pStyle w:val="ConsPlusNormal"/>
        <w:spacing w:before="220"/>
        <w:ind w:firstLine="540"/>
        <w:jc w:val="both"/>
      </w:pPr>
      <w:r>
        <w:t xml:space="preserve">при отсутствии подтверждающего ответа на запрос, предусмотренный </w:t>
      </w:r>
      <w:hyperlink w:anchor="P189">
        <w:r>
          <w:rPr>
            <w:color w:val="0000FF"/>
          </w:rPr>
          <w:t xml:space="preserve">подпунктом 14.2 </w:t>
        </w:r>
        <w:r>
          <w:rPr>
            <w:color w:val="0000FF"/>
          </w:rPr>
          <w:lastRenderedPageBreak/>
          <w:t>пункта 14</w:t>
        </w:r>
      </w:hyperlink>
      <w:r>
        <w:t xml:space="preserve"> настоящего Порядка;</w:t>
      </w:r>
    </w:p>
    <w:p w:rsidR="00953274" w:rsidRDefault="00953274">
      <w:pPr>
        <w:pStyle w:val="ConsPlusNormal"/>
        <w:spacing w:before="220"/>
        <w:ind w:firstLine="540"/>
        <w:jc w:val="both"/>
      </w:pPr>
      <w:r>
        <w:t xml:space="preserve">при наличии фактов, которые не позволяют выдать паспорт, указанных в </w:t>
      </w:r>
      <w:hyperlink w:anchor="P218">
        <w:r>
          <w:rPr>
            <w:color w:val="0000FF"/>
          </w:rPr>
          <w:t>абзацах втором</w:t>
        </w:r>
      </w:hyperlink>
      <w:r>
        <w:t xml:space="preserve"> - </w:t>
      </w:r>
      <w:hyperlink w:anchor="P221">
        <w:r>
          <w:rPr>
            <w:color w:val="0000FF"/>
          </w:rPr>
          <w:t>пятом подпункта 18.2 пункта 18</w:t>
        </w:r>
      </w:hyperlink>
      <w:r>
        <w:t xml:space="preserve"> настоящего Порядка и установленных при проведении проверок, предусмотренных </w:t>
      </w:r>
      <w:hyperlink w:anchor="P200">
        <w:r>
          <w:rPr>
            <w:color w:val="0000FF"/>
          </w:rPr>
          <w:t>подпунктом 18.1 пункта 18</w:t>
        </w:r>
      </w:hyperlink>
      <w:r>
        <w:t xml:space="preserve"> настоящего Порядка, а также дополнительной проверки, предусмотренной </w:t>
      </w:r>
      <w:hyperlink w:anchor="P217">
        <w:r>
          <w:rPr>
            <w:color w:val="0000FF"/>
          </w:rPr>
          <w:t>подпунктом 18.2 пункта 18</w:t>
        </w:r>
      </w:hyperlink>
      <w:r>
        <w:t xml:space="preserve"> настоящего Порядка;</w:t>
      </w:r>
    </w:p>
    <w:p w:rsidR="00953274" w:rsidRDefault="00953274">
      <w:pPr>
        <w:pStyle w:val="ConsPlusNormal"/>
        <w:spacing w:before="220"/>
        <w:ind w:firstLine="540"/>
        <w:jc w:val="both"/>
      </w:pPr>
      <w:r>
        <w:t xml:space="preserve">в случае подачи заявителем заявления об отказе от оформления и выдачи паспорта, указанного в </w:t>
      </w:r>
      <w:hyperlink w:anchor="P142">
        <w:r>
          <w:rPr>
            <w:color w:val="0000FF"/>
          </w:rPr>
          <w:t>пункте 8</w:t>
        </w:r>
      </w:hyperlink>
      <w:r>
        <w:t xml:space="preserve"> настоящего Порядка.</w:t>
      </w:r>
    </w:p>
    <w:p w:rsidR="00953274" w:rsidRDefault="00953274">
      <w:pPr>
        <w:pStyle w:val="ConsPlusNormal"/>
        <w:spacing w:before="220"/>
        <w:ind w:firstLine="540"/>
        <w:jc w:val="both"/>
      </w:pPr>
      <w:r>
        <w:t>24.6. Размещается информация о готовности паспорта на официальном сайте загранучреждения в сети Интернет, либо сообщается о готовности паспорта заявителю или его законному представителю по телефону (при наличии) или адресу электронной почты (при наличии), либо направляется соответствующее письменное сообщение по почтовому адресу, указанному в заявлении.</w:t>
      </w:r>
    </w:p>
    <w:p w:rsidR="00953274" w:rsidRDefault="00953274">
      <w:pPr>
        <w:pStyle w:val="ConsPlusNormal"/>
        <w:spacing w:before="220"/>
        <w:ind w:firstLine="540"/>
        <w:jc w:val="both"/>
      </w:pPr>
      <w:r>
        <w:t xml:space="preserve">24.7. Передается заявление с резолюцией, указанной в </w:t>
      </w:r>
      <w:hyperlink w:anchor="P245">
        <w:r>
          <w:rPr>
            <w:color w:val="0000FF"/>
          </w:rPr>
          <w:t>подпункте 24.5</w:t>
        </w:r>
      </w:hyperlink>
      <w:r>
        <w:t xml:space="preserve"> настоящего пункта настоящего Порядка, о выдаче паспорта либо об отказе в выдаче паспорта вместе с персонализированным бланком должностному лицу загранучреждения, ответственному за выдачу паспорта, либо должностному лицу загранучреждения, ответственному за выдачу уведомления об отказе в выдаче паспорта.</w:t>
      </w:r>
    </w:p>
    <w:p w:rsidR="00953274" w:rsidRDefault="00953274">
      <w:pPr>
        <w:pStyle w:val="ConsPlusNormal"/>
        <w:jc w:val="both"/>
      </w:pPr>
    </w:p>
    <w:p w:rsidR="00953274" w:rsidRDefault="00953274">
      <w:pPr>
        <w:pStyle w:val="ConsPlusTitle"/>
        <w:jc w:val="center"/>
        <w:outlineLvl w:val="1"/>
      </w:pPr>
      <w:bookmarkStart w:id="41" w:name="P258"/>
      <w:bookmarkEnd w:id="41"/>
      <w:r>
        <w:t>IV. Выдача паспорта</w:t>
      </w:r>
    </w:p>
    <w:p w:rsidR="00953274" w:rsidRDefault="00953274">
      <w:pPr>
        <w:pStyle w:val="ConsPlusNormal"/>
        <w:jc w:val="both"/>
      </w:pPr>
    </w:p>
    <w:p w:rsidR="00953274" w:rsidRDefault="00953274">
      <w:pPr>
        <w:pStyle w:val="ConsPlusNormal"/>
        <w:ind w:firstLine="540"/>
        <w:jc w:val="both"/>
      </w:pPr>
      <w:bookmarkStart w:id="42" w:name="P260"/>
      <w:bookmarkEnd w:id="42"/>
      <w:r>
        <w:t xml:space="preserve">25. Паспорт, за исключением случая направления паспорта почтовой связью на основании заявления о направлении оформленного паспорта почтовой связью, предусмотренного </w:t>
      </w:r>
      <w:hyperlink w:anchor="P101">
        <w:r>
          <w:rPr>
            <w:color w:val="0000FF"/>
          </w:rPr>
          <w:t>подпунктом 2.9 пункта 2</w:t>
        </w:r>
      </w:hyperlink>
      <w:r>
        <w:t xml:space="preserve"> настоящего Порядка, выдается лично заявителю либо его законному представителю при присутствии гражданина, которому оформляется паспорт, достигшего возраста 14 лет.</w:t>
      </w:r>
    </w:p>
    <w:p w:rsidR="00953274" w:rsidRDefault="00953274">
      <w:pPr>
        <w:pStyle w:val="ConsPlusNormal"/>
        <w:spacing w:before="220"/>
        <w:ind w:firstLine="540"/>
        <w:jc w:val="both"/>
      </w:pPr>
      <w:r>
        <w:t>26. Должностным лицом загранучреждения, ответственным за выдачу паспорта, при выдаче паспорта осуществляются следующие действия:</w:t>
      </w:r>
    </w:p>
    <w:p w:rsidR="00953274" w:rsidRDefault="00953274">
      <w:pPr>
        <w:pStyle w:val="ConsPlusNormal"/>
        <w:spacing w:before="220"/>
        <w:ind w:firstLine="540"/>
        <w:jc w:val="both"/>
      </w:pPr>
      <w:r>
        <w:t>26.1. Устанавливаются личности заявителя, его законного представителя либо законного представителя несовершеннолетнего или другого законного представителя несовершеннолетнего, указанного заявителем в заявлении в качестве уполномоченного на получение готового паспорта, а также гражданина, которому оформляется паспорт, достигшего возраста 14 лет, на основе предъявленных ими документов, удостоверяющих их личности.</w:t>
      </w:r>
    </w:p>
    <w:p w:rsidR="00953274" w:rsidRDefault="00953274">
      <w:pPr>
        <w:pStyle w:val="ConsPlusNormal"/>
        <w:spacing w:before="220"/>
        <w:ind w:firstLine="540"/>
        <w:jc w:val="both"/>
      </w:pPr>
      <w:r>
        <w:t>26.2. Проверяется внешнее сходство гражданина, которому оформляется паспорт, с фотографиями в заявлении, в персонализированном бланке, а также для граждан в возрасте 14 лет и старше - в документе, удостоверяющем личность (при наличии).</w:t>
      </w:r>
    </w:p>
    <w:p w:rsidR="00953274" w:rsidRDefault="00953274">
      <w:pPr>
        <w:pStyle w:val="ConsPlusNormal"/>
        <w:spacing w:before="220"/>
        <w:ind w:firstLine="540"/>
        <w:jc w:val="both"/>
      </w:pPr>
      <w:r>
        <w:t>В случае если паспорт подлежит направлению почтовой связью, проверяется сходство изображения гражданина на персонализированном бланке с фотографиями в заявлении и в копии документа, удостоверяющего личность (при наличии).</w:t>
      </w:r>
    </w:p>
    <w:p w:rsidR="00953274" w:rsidRDefault="00953274">
      <w:pPr>
        <w:pStyle w:val="ConsPlusNormal"/>
        <w:spacing w:before="220"/>
        <w:ind w:firstLine="540"/>
        <w:jc w:val="both"/>
      </w:pPr>
      <w:r>
        <w:t xml:space="preserve">26.3. </w:t>
      </w:r>
      <w:proofErr w:type="gramStart"/>
      <w:r>
        <w:t xml:space="preserve">Производится фиксация в ранее выданном паспорте либо выбранном заявителем одном из двух имеющихся у него действительных ранее выданных паспортов (в том числе паспорте гражданина Российской Федерации, удостоверяющем личность гражданина Российской Федерации за пределами территории Российской Федерации) сведений о его недействительности в соответствии с положениями </w:t>
      </w:r>
      <w:hyperlink r:id="rId50">
        <w:r>
          <w:rPr>
            <w:color w:val="0000FF"/>
          </w:rPr>
          <w:t>подпункта 2 части второй</w:t>
        </w:r>
      </w:hyperlink>
      <w:r>
        <w:t xml:space="preserve">, а также </w:t>
      </w:r>
      <w:hyperlink r:id="rId51">
        <w:r>
          <w:rPr>
            <w:color w:val="0000FF"/>
          </w:rPr>
          <w:t>части третьей статьи 11</w:t>
        </w:r>
      </w:hyperlink>
      <w:r>
        <w:t xml:space="preserve"> Федерального закона.</w:t>
      </w:r>
      <w:proofErr w:type="gramEnd"/>
    </w:p>
    <w:p w:rsidR="00953274" w:rsidRDefault="00953274">
      <w:pPr>
        <w:pStyle w:val="ConsPlusNormal"/>
        <w:spacing w:before="220"/>
        <w:ind w:firstLine="540"/>
        <w:jc w:val="both"/>
      </w:pPr>
      <w:r>
        <w:t xml:space="preserve">В случае оформления нового паспорта в связи с изменением персональных данных владельца при представлении документов, указанных в </w:t>
      </w:r>
      <w:hyperlink w:anchor="P110">
        <w:r>
          <w:rPr>
            <w:color w:val="0000FF"/>
          </w:rPr>
          <w:t>подпункте 2.12 пункта 2</w:t>
        </w:r>
      </w:hyperlink>
      <w:r>
        <w:t xml:space="preserve"> настоящего </w:t>
      </w:r>
      <w:r>
        <w:lastRenderedPageBreak/>
        <w:t>Порядка, фиксируются сведения о недействительности во всех ранее выданных паспортах.</w:t>
      </w:r>
    </w:p>
    <w:p w:rsidR="00953274" w:rsidRDefault="00953274">
      <w:pPr>
        <w:pStyle w:val="ConsPlusNormal"/>
        <w:spacing w:before="220"/>
        <w:ind w:firstLine="540"/>
        <w:jc w:val="both"/>
      </w:pPr>
      <w:r>
        <w:t>26.4. Производится изменение статуса паспорта на "аннулирован" в базах данных ведомственного сегмента системы "Мир" или АИС.</w:t>
      </w:r>
    </w:p>
    <w:p w:rsidR="00953274" w:rsidRDefault="00953274">
      <w:pPr>
        <w:pStyle w:val="ConsPlusNormal"/>
        <w:spacing w:before="220"/>
        <w:ind w:firstLine="540"/>
        <w:jc w:val="both"/>
      </w:pPr>
      <w:r>
        <w:t>26.5. Проставляется прочерк в реквизите "подпись владельца" в паспорте гражданина, не достигшего возраста 14 лет, либо признанного недееспособным, либо не имеющего возможности в силу физического недостатка самостоятельно проставить свою подпись.</w:t>
      </w:r>
    </w:p>
    <w:p w:rsidR="00953274" w:rsidRDefault="00953274">
      <w:pPr>
        <w:pStyle w:val="ConsPlusNormal"/>
        <w:spacing w:before="220"/>
        <w:ind w:firstLine="540"/>
        <w:jc w:val="both"/>
      </w:pPr>
      <w:r>
        <w:t xml:space="preserve">26.6. </w:t>
      </w:r>
      <w:proofErr w:type="gramStart"/>
      <w:r>
        <w:t xml:space="preserve">Проставляется на странице 44 или 45 паспорта и скрепляется печатью загранучреждения оттиск штампа "Поставлен на учет" (размером 60 x 30 мм) (рекомендуемый образец приведен в </w:t>
      </w:r>
      <w:hyperlink w:anchor="P1292">
        <w:r>
          <w:rPr>
            <w:color w:val="0000FF"/>
          </w:rPr>
          <w:t>приложении N 11</w:t>
        </w:r>
      </w:hyperlink>
      <w:r>
        <w:t xml:space="preserve"> к настоящему Порядку) - в случае выдачи паспорта гражданину Российской Федерации в возрасте до 18 лет, усыновленному иностранными гражданами или лицами без гражданства &lt;20&gt;.</w:t>
      </w:r>
      <w:proofErr w:type="gramEnd"/>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&lt;20&gt; </w:t>
      </w:r>
      <w:hyperlink r:id="rId52">
        <w:r>
          <w:rPr>
            <w:color w:val="0000FF"/>
          </w:rPr>
          <w:t>Правила</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утвержденные постановлением Правительства Российской Федерации от 29 марта 2000 г. N 275.</w:t>
      </w:r>
    </w:p>
    <w:p w:rsidR="00953274" w:rsidRDefault="00953274">
      <w:pPr>
        <w:pStyle w:val="ConsPlusNormal"/>
        <w:jc w:val="both"/>
      </w:pPr>
    </w:p>
    <w:p w:rsidR="00953274" w:rsidRDefault="00953274">
      <w:pPr>
        <w:pStyle w:val="ConsPlusNormal"/>
        <w:ind w:firstLine="540"/>
        <w:jc w:val="both"/>
      </w:pPr>
      <w:r>
        <w:t>26.7. Предоставляется заявителю или его законному представителю возможность проверить правильность всех внесенных в паспорт сведений, отметок и записей, а также ознакомиться с персональными данными, записанными в микросхему паспорта.</w:t>
      </w:r>
    </w:p>
    <w:p w:rsidR="00953274" w:rsidRDefault="00953274">
      <w:pPr>
        <w:pStyle w:val="ConsPlusNormal"/>
        <w:spacing w:before="220"/>
        <w:ind w:firstLine="540"/>
        <w:jc w:val="both"/>
      </w:pPr>
      <w:r>
        <w:t>26.8. Проставляется в заявлении, на основании которого оформлялся паспорт, серия и номер оформленного паспорта и указанная в нем дата выдачи.</w:t>
      </w:r>
    </w:p>
    <w:p w:rsidR="00953274" w:rsidRDefault="00953274">
      <w:pPr>
        <w:pStyle w:val="ConsPlusNormal"/>
        <w:spacing w:before="220"/>
        <w:ind w:firstLine="540"/>
        <w:jc w:val="both"/>
      </w:pPr>
      <w:r>
        <w:t>26.9. Предлагается гражданину, которому оформлен паспорт, достигшему возраста 14 лет, проставить подпись в реквизите паспорта "подпись владельца".</w:t>
      </w:r>
    </w:p>
    <w:p w:rsidR="00953274" w:rsidRDefault="00953274">
      <w:pPr>
        <w:pStyle w:val="ConsPlusNormal"/>
        <w:spacing w:before="220"/>
        <w:ind w:firstLine="540"/>
        <w:jc w:val="both"/>
      </w:pPr>
      <w:r>
        <w:t>26.10. Предлагается заявителю или его законному представителю расписаться за получение паспорта в заявлении, указав при этом свою фамилию и инициалы, а также дату его получения.</w:t>
      </w:r>
    </w:p>
    <w:p w:rsidR="00953274" w:rsidRDefault="00953274">
      <w:pPr>
        <w:pStyle w:val="ConsPlusNormal"/>
        <w:spacing w:before="220"/>
        <w:ind w:firstLine="540"/>
        <w:jc w:val="both"/>
      </w:pPr>
      <w:r>
        <w:t>В случае невозможности заявителя или его законного представителя в силу физического недостатка самостоятельно расписаться за получение паспорта в заявлении проставляется прочерк и указывается причина, а также проставляется подпись должностного лица, ответственного за выдачу паспорта, с указанием его фамилии и инициалов и дата ее проставления.</w:t>
      </w:r>
    </w:p>
    <w:p w:rsidR="00953274" w:rsidRDefault="00953274">
      <w:pPr>
        <w:pStyle w:val="ConsPlusNormal"/>
        <w:spacing w:before="220"/>
        <w:ind w:firstLine="540"/>
        <w:jc w:val="both"/>
      </w:pPr>
      <w:r>
        <w:t>26.11. Вручается паспорт заявителю или его законному представителю, а также информируется заявитель или его законный представитель о том, что в целях предотвращения порчи паспорта необходимо избегать воздействия на микросхему паспорта электромагнитных полей высокой интенсивности (в том числе нахождение паспорта рядом с работающими электроприборами, микроволновыми печами, электронными радарами).</w:t>
      </w:r>
    </w:p>
    <w:p w:rsidR="00953274" w:rsidRDefault="00953274">
      <w:pPr>
        <w:pStyle w:val="ConsPlusNormal"/>
        <w:spacing w:before="220"/>
        <w:ind w:firstLine="540"/>
        <w:jc w:val="both"/>
      </w:pPr>
      <w:r>
        <w:t>27. После вручения паспорта должностным лицом загранучреждения, ответственным за выдачу паспорта:</w:t>
      </w:r>
    </w:p>
    <w:p w:rsidR="00953274" w:rsidRDefault="00953274">
      <w:pPr>
        <w:pStyle w:val="ConsPlusNormal"/>
        <w:spacing w:before="220"/>
        <w:ind w:firstLine="540"/>
        <w:jc w:val="both"/>
      </w:pPr>
      <w:r>
        <w:t>вносится в базу данных ведомственного сегмента системы "Мир" информация о выдаче паспорта;</w:t>
      </w:r>
    </w:p>
    <w:p w:rsidR="00953274" w:rsidRDefault="00953274">
      <w:pPr>
        <w:pStyle w:val="ConsPlusNormal"/>
        <w:spacing w:before="220"/>
        <w:ind w:firstLine="540"/>
        <w:jc w:val="both"/>
      </w:pPr>
      <w:r>
        <w:t xml:space="preserve">передается заявление с приложенными к нему документами должностному лицу загранучреждения, ответственному за учет и хранение архивной документации, которое обеспечивает хранение поступивших документов в течение срока действия паспорта, после чего </w:t>
      </w:r>
      <w:r>
        <w:lastRenderedPageBreak/>
        <w:t>документы подлежат уничтожению;</w:t>
      </w:r>
    </w:p>
    <w:p w:rsidR="00953274" w:rsidRDefault="00953274">
      <w:pPr>
        <w:pStyle w:val="ConsPlusNormal"/>
        <w:spacing w:before="220"/>
        <w:ind w:firstLine="540"/>
        <w:jc w:val="both"/>
      </w:pPr>
      <w:proofErr w:type="gramStart"/>
      <w:r>
        <w:t xml:space="preserve">распечатываются из базы данных ведомственного сегмента системы "Мир" страницы, содержащие информацию о выдаче в течение дня паспортов, и они помещаются в формируемый журнал учета выданных паспортов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электронный носитель информации (рекомендуемый образец приведен в </w:t>
      </w:r>
      <w:hyperlink w:anchor="P1337">
        <w:r>
          <w:rPr>
            <w:color w:val="0000FF"/>
          </w:rPr>
          <w:t>приложении N 12</w:t>
        </w:r>
      </w:hyperlink>
      <w:r>
        <w:t xml:space="preserve"> к настоящему Порядку);</w:t>
      </w:r>
      <w:proofErr w:type="gramEnd"/>
    </w:p>
    <w:p w:rsidR="00953274" w:rsidRDefault="00953274">
      <w:pPr>
        <w:pStyle w:val="ConsPlusNormal"/>
        <w:spacing w:before="220"/>
        <w:ind w:firstLine="540"/>
        <w:jc w:val="both"/>
      </w:pPr>
      <w:proofErr w:type="gramStart"/>
      <w:r>
        <w:t xml:space="preserve">направляются в МИД России сведения о выданных паспортах, а также сведения о недействительных либо аннулированных паспортах с указанием оснований недействительности, установленных </w:t>
      </w:r>
      <w:hyperlink r:id="rId53">
        <w:r>
          <w:rPr>
            <w:color w:val="0000FF"/>
          </w:rPr>
          <w:t>статьей 8.1</w:t>
        </w:r>
      </w:hyperlink>
      <w:r>
        <w:t xml:space="preserve"> Федерального закона, даты, с которой паспорт стал недействительным либо был аннулирован, отдельными списками по паспортам, выданным дипломатическими представительствами или консульскими учреждениями Российской Федерации, или территориальными органами - представительствами МИД России, или Консульским департаментом МИД России, либо МВД России</w:t>
      </w:r>
      <w:proofErr w:type="gramEnd"/>
      <w:r>
        <w:t xml:space="preserve"> или его территориальными органами, для внесения указанной информации в общефедеральный учет в срок, не превышающий срока отправки очередной дипломатической почты, наступающего со дня выдачи паспорта или со дня внесения в базы данных ведомственного сегмента системы "Мир" или в АИС информации о недействительности либо об аннулировании паспорта.</w:t>
      </w:r>
    </w:p>
    <w:p w:rsidR="00953274" w:rsidRDefault="00953274">
      <w:pPr>
        <w:pStyle w:val="ConsPlusNormal"/>
        <w:spacing w:before="220"/>
        <w:ind w:firstLine="540"/>
        <w:jc w:val="both"/>
      </w:pPr>
      <w:bookmarkStart w:id="43" w:name="P284"/>
      <w:bookmarkEnd w:id="43"/>
      <w:r>
        <w:t xml:space="preserve">28. Должностным лицом загранучреждения, ответственным за выдачу паспорта, проставляется в паспорте также оттиск следующего штампа: "Паспорт направлен диппочтой" - при пересылке паспорта дипломатической почтой на странице 43 или 44 (рекомендуемый образец приведен в </w:t>
      </w:r>
      <w:hyperlink w:anchor="P1390">
        <w:r>
          <w:rPr>
            <w:color w:val="0000FF"/>
          </w:rPr>
          <w:t>приложении N 13</w:t>
        </w:r>
      </w:hyperlink>
      <w:r>
        <w:t xml:space="preserve"> к настоящему Порядку). Оттиск штампа скрепляется печатью загранучреждения.</w:t>
      </w:r>
    </w:p>
    <w:p w:rsidR="00953274" w:rsidRDefault="00953274">
      <w:pPr>
        <w:pStyle w:val="ConsPlusNormal"/>
        <w:spacing w:before="220"/>
        <w:ind w:firstLine="540"/>
        <w:jc w:val="both"/>
      </w:pPr>
      <w:r>
        <w:t>29. По завершении приема заявителей должностным лицом загранучреждения, ответственным за выдачу паспорта:</w:t>
      </w:r>
    </w:p>
    <w:p w:rsidR="00953274" w:rsidRDefault="00953274">
      <w:pPr>
        <w:pStyle w:val="ConsPlusNormal"/>
        <w:spacing w:before="220"/>
        <w:ind w:firstLine="540"/>
        <w:jc w:val="both"/>
      </w:pPr>
      <w:proofErr w:type="gramStart"/>
      <w:r>
        <w:t>передаются заявления, по которым выданы паспорта, и прилагаемые документы должностному лицу загранучреждения, ответственному за учет и хранение архивной документации в течение срока действия паспорта;</w:t>
      </w:r>
      <w:proofErr w:type="gramEnd"/>
    </w:p>
    <w:p w:rsidR="00953274" w:rsidRDefault="00953274">
      <w:pPr>
        <w:pStyle w:val="ConsPlusNormal"/>
        <w:spacing w:before="220"/>
        <w:ind w:firstLine="540"/>
        <w:jc w:val="both"/>
      </w:pPr>
      <w:r>
        <w:t xml:space="preserve">передаются паспорта и прилагаемые документы должностному лицу загранучреждения, ответственному за направление паспорта почтовой связью, - в случае наличия заявления о направлении оформленного паспорта почтовой связью, предусмотренного </w:t>
      </w:r>
      <w:hyperlink w:anchor="P101">
        <w:r>
          <w:rPr>
            <w:color w:val="0000FF"/>
          </w:rPr>
          <w:t>подпунктом 2.9 пункта 2</w:t>
        </w:r>
      </w:hyperlink>
      <w:r>
        <w:t xml:space="preserve"> настоящего Порядка.</w:t>
      </w:r>
    </w:p>
    <w:p w:rsidR="00953274" w:rsidRDefault="00953274">
      <w:pPr>
        <w:pStyle w:val="ConsPlusNormal"/>
        <w:spacing w:before="220"/>
        <w:ind w:firstLine="540"/>
        <w:jc w:val="both"/>
      </w:pPr>
      <w:r>
        <w:t>30. В случае выявления технического брака или несоответствия персональных данных, указанных в паспорте, сведениям, указанным в заявлении:</w:t>
      </w:r>
    </w:p>
    <w:p w:rsidR="00953274" w:rsidRDefault="00953274">
      <w:pPr>
        <w:pStyle w:val="ConsPlusNormal"/>
        <w:spacing w:before="220"/>
        <w:ind w:firstLine="540"/>
        <w:jc w:val="both"/>
      </w:pPr>
      <w:r>
        <w:t>30.1. Должностным лицом загранучреждения, ответственным за выдачу паспорта, в тот же день передается паспорт и прилагаемые к нему документы должностному лицу загранучреждения, уполномоченному на принятие решения о признании паспорта не подлежащим выдаче и об оформлении нового паспорта.</w:t>
      </w:r>
    </w:p>
    <w:p w:rsidR="00953274" w:rsidRDefault="00953274">
      <w:pPr>
        <w:pStyle w:val="ConsPlusNormal"/>
        <w:spacing w:before="220"/>
        <w:ind w:firstLine="540"/>
        <w:jc w:val="both"/>
      </w:pPr>
      <w:r>
        <w:t>30.2. Должностным лицом загранучреждения, уполномоченным на принятие решения о признании паспорта не подлежащим выдаче и об оформлении нового паспорта:</w:t>
      </w:r>
    </w:p>
    <w:p w:rsidR="00953274" w:rsidRDefault="00953274">
      <w:pPr>
        <w:pStyle w:val="ConsPlusNormal"/>
        <w:spacing w:before="220"/>
        <w:ind w:firstLine="540"/>
        <w:jc w:val="both"/>
      </w:pPr>
      <w:r>
        <w:t>принимается решение об оформлении нового паспорта без повторного представления документов и взимания консульского сбора. Данное решение оформляется путем проставления резолюции на свободной части заявления;</w:t>
      </w:r>
    </w:p>
    <w:p w:rsidR="00953274" w:rsidRDefault="00953274">
      <w:pPr>
        <w:pStyle w:val="ConsPlusNormal"/>
        <w:spacing w:before="220"/>
        <w:ind w:firstLine="540"/>
        <w:jc w:val="both"/>
      </w:pPr>
      <w:r>
        <w:t xml:space="preserve">осуществляются процедуры, предусмотренные </w:t>
      </w:r>
      <w:hyperlink w:anchor="P196">
        <w:r>
          <w:rPr>
            <w:color w:val="0000FF"/>
          </w:rPr>
          <w:t>главами III</w:t>
        </w:r>
      </w:hyperlink>
      <w:r>
        <w:t xml:space="preserve"> и </w:t>
      </w:r>
      <w:hyperlink w:anchor="P258">
        <w:r>
          <w:rPr>
            <w:color w:val="0000FF"/>
          </w:rPr>
          <w:t>IV</w:t>
        </w:r>
      </w:hyperlink>
      <w:r>
        <w:t xml:space="preserve"> настоящего Порядка. При этом новый паспорт оформляется в срок, не превышающий 2 месяцев, и выдается в соответствии с </w:t>
      </w:r>
      <w:hyperlink w:anchor="P260">
        <w:r>
          <w:rPr>
            <w:color w:val="0000FF"/>
          </w:rPr>
          <w:t>пунктами 25</w:t>
        </w:r>
      </w:hyperlink>
      <w:r>
        <w:t xml:space="preserve"> - </w:t>
      </w:r>
      <w:hyperlink w:anchor="P284">
        <w:r>
          <w:rPr>
            <w:color w:val="0000FF"/>
          </w:rPr>
          <w:t>28</w:t>
        </w:r>
      </w:hyperlink>
      <w:r>
        <w:t xml:space="preserve"> настоящего Порядка;</w:t>
      </w:r>
    </w:p>
    <w:p w:rsidR="00953274" w:rsidRDefault="00953274">
      <w:pPr>
        <w:pStyle w:val="ConsPlusNormal"/>
        <w:spacing w:before="220"/>
        <w:ind w:firstLine="540"/>
        <w:jc w:val="both"/>
      </w:pPr>
      <w:r>
        <w:t>передается паспорт, не подлежащий выдаче, должностному лицу загранучреждения, ответственному за направление паспорта на утилизацию.</w:t>
      </w:r>
    </w:p>
    <w:p w:rsidR="00953274" w:rsidRDefault="00953274">
      <w:pPr>
        <w:pStyle w:val="ConsPlusNormal"/>
        <w:spacing w:before="220"/>
        <w:ind w:firstLine="540"/>
        <w:jc w:val="both"/>
      </w:pPr>
      <w:r>
        <w:t>31. Персонализированные бланки, не востребованные (не выданные) в течение 3 лет от даты выдачи, указанной в персонализированном бланке, передаются должностному лицу загранучреждения, ответственному за направление персонализированного бланка на утилизацию, для их последующей утилизации.</w:t>
      </w:r>
    </w:p>
    <w:p w:rsidR="00953274" w:rsidRDefault="00953274">
      <w:pPr>
        <w:pStyle w:val="ConsPlusNormal"/>
        <w:jc w:val="both"/>
      </w:pPr>
    </w:p>
    <w:p w:rsidR="00953274" w:rsidRDefault="00953274">
      <w:pPr>
        <w:pStyle w:val="ConsPlusTitle"/>
        <w:jc w:val="center"/>
        <w:outlineLvl w:val="1"/>
      </w:pPr>
      <w:r>
        <w:t>V. Направление заявителю оформленного паспорта</w:t>
      </w:r>
    </w:p>
    <w:p w:rsidR="00953274" w:rsidRDefault="00953274">
      <w:pPr>
        <w:pStyle w:val="ConsPlusTitle"/>
        <w:jc w:val="center"/>
      </w:pPr>
      <w:r>
        <w:t>почтовой связью</w:t>
      </w:r>
    </w:p>
    <w:p w:rsidR="00953274" w:rsidRDefault="00953274">
      <w:pPr>
        <w:pStyle w:val="ConsPlusNormal"/>
        <w:jc w:val="both"/>
      </w:pPr>
    </w:p>
    <w:p w:rsidR="00953274" w:rsidRDefault="00953274">
      <w:pPr>
        <w:pStyle w:val="ConsPlusNormal"/>
        <w:ind w:firstLine="540"/>
        <w:jc w:val="both"/>
      </w:pPr>
      <w:r>
        <w:t>32. Должностным лицом загранучреждения, ответственным за направление паспорта почтовой связью:</w:t>
      </w:r>
    </w:p>
    <w:p w:rsidR="00953274" w:rsidRDefault="00953274">
      <w:pPr>
        <w:pStyle w:val="ConsPlusNormal"/>
        <w:spacing w:before="220"/>
        <w:ind w:firstLine="540"/>
        <w:jc w:val="both"/>
      </w:pPr>
      <w:proofErr w:type="gramStart"/>
      <w:r>
        <w:t xml:space="preserve">проставляется в паспорте прочерк в реквизите "подпись владельца" - в случае, если в заявлении в графе "подпись заявителя" либо "подпись несовершеннолетнего" проставлен прочерк в соответствии с подпунктом 9.3 </w:t>
      </w:r>
      <w:hyperlink w:anchor="P143">
        <w:r>
          <w:rPr>
            <w:color w:val="0000FF"/>
          </w:rPr>
          <w:t>пункта 9</w:t>
        </w:r>
      </w:hyperlink>
      <w:r>
        <w:t xml:space="preserve"> настоящего Порядка;</w:t>
      </w:r>
      <w:proofErr w:type="gramEnd"/>
    </w:p>
    <w:p w:rsidR="00953274" w:rsidRDefault="00953274">
      <w:pPr>
        <w:pStyle w:val="ConsPlusNormal"/>
        <w:spacing w:before="220"/>
        <w:ind w:firstLine="540"/>
        <w:jc w:val="both"/>
      </w:pPr>
      <w:r>
        <w:t>производится в поле заявления, предназначенном для подписи заявителя, подтверждающей получение им паспорта, запись "паспорт направлен почтовой связью" с указанием даты направления паспорта почтовой связью, своей фамилии и инициалов;</w:t>
      </w:r>
    </w:p>
    <w:p w:rsidR="00953274" w:rsidRDefault="00953274">
      <w:pPr>
        <w:pStyle w:val="ConsPlusNormal"/>
        <w:spacing w:before="220"/>
        <w:ind w:firstLine="540"/>
        <w:jc w:val="both"/>
      </w:pPr>
      <w:r>
        <w:t>вносится в базу данных ведомственного сегмента системы "Мир" информация о направлении оформленного паспорта почтовой связью;</w:t>
      </w:r>
    </w:p>
    <w:p w:rsidR="00953274" w:rsidRDefault="00953274">
      <w:pPr>
        <w:pStyle w:val="ConsPlusNormal"/>
        <w:spacing w:before="220"/>
        <w:ind w:firstLine="540"/>
        <w:jc w:val="both"/>
      </w:pPr>
      <w:r>
        <w:t>направляется паспорт почтовой связью по адресу, указанному заявителем;</w:t>
      </w:r>
    </w:p>
    <w:p w:rsidR="00953274" w:rsidRDefault="00953274">
      <w:pPr>
        <w:pStyle w:val="ConsPlusNormal"/>
        <w:spacing w:before="220"/>
        <w:ind w:firstLine="540"/>
        <w:jc w:val="both"/>
      </w:pPr>
      <w:r>
        <w:t>приобщается к заявлению документ, подтверждающий отправку оформленного паспорта почтовой связью с поименным перечислением вложения в данное почтовое отправление;</w:t>
      </w:r>
    </w:p>
    <w:p w:rsidR="00953274" w:rsidRDefault="00953274">
      <w:pPr>
        <w:pStyle w:val="ConsPlusNormal"/>
        <w:spacing w:before="220"/>
        <w:ind w:firstLine="540"/>
        <w:jc w:val="both"/>
      </w:pPr>
      <w:proofErr w:type="gramStart"/>
      <w:r>
        <w:t xml:space="preserve">сообщается гражданину, желающему получить оформленный паспорт почтовой связью на основании заявления о направлении оформленного паспорта почтовой связью, предусмотренного </w:t>
      </w:r>
      <w:hyperlink w:anchor="P101">
        <w:r>
          <w:rPr>
            <w:color w:val="0000FF"/>
          </w:rPr>
          <w:t>подпунктом 2.9 пункта 2</w:t>
        </w:r>
      </w:hyperlink>
      <w:r>
        <w:t xml:space="preserve"> настоящего Порядка, в случае, если данный гражданин на момент готовности указанного паспорта не представил при наличии двух действительных ранее выданных паспортов один из них для изъятия и аннулирования, о том, что оформленный паспорт будет выдан в загранучреждении при</w:t>
      </w:r>
      <w:proofErr w:type="gramEnd"/>
      <w:r>
        <w:t xml:space="preserve"> </w:t>
      </w:r>
      <w:proofErr w:type="gramStart"/>
      <w:r>
        <w:t>условии</w:t>
      </w:r>
      <w:proofErr w:type="gramEnd"/>
      <w:r>
        <w:t xml:space="preserve"> представления ранее выданного паспорта для его изъятия или аннулирования.</w:t>
      </w:r>
    </w:p>
    <w:p w:rsidR="00953274" w:rsidRDefault="00953274">
      <w:pPr>
        <w:pStyle w:val="ConsPlusNormal"/>
        <w:spacing w:before="220"/>
        <w:ind w:firstLine="540"/>
        <w:jc w:val="both"/>
      </w:pPr>
      <w:r>
        <w:t xml:space="preserve">33. </w:t>
      </w:r>
      <w:proofErr w:type="gramStart"/>
      <w:r>
        <w:t>После получения уведомления службы почтовой связи о доставке паспорта заявителю должностным лицом загранучреждения, ответственным за направление паспорта почтовой связью, оно приобщается к заявлению, в базу данных ведомственного сегмента системы "Мир" вносится информация о выдаче паспорта и передается заявление с приложенными к нему документами должностному лицу загранучреждения, ответственному за учет и хранение архивной документации.</w:t>
      </w:r>
      <w:proofErr w:type="gramEnd"/>
    </w:p>
    <w:p w:rsidR="00953274" w:rsidRDefault="00953274">
      <w:pPr>
        <w:pStyle w:val="ConsPlusNormal"/>
        <w:spacing w:before="220"/>
        <w:ind w:firstLine="540"/>
        <w:jc w:val="both"/>
      </w:pPr>
      <w:r>
        <w:t>34. В случае непоступления уведомления службы почтовой связи о доставке паспорта в установленный ею срок должностным лицом загранучреждения, ответственным за направление паспорта почтовой связью, в течение рабочего дня, следующего за днем окончания срока поступления указанного уведомления, дополнительно уточняется информация о несостоявшейся доставке и при ее подтверждении:</w:t>
      </w:r>
    </w:p>
    <w:p w:rsidR="00953274" w:rsidRDefault="00953274">
      <w:pPr>
        <w:pStyle w:val="ConsPlusNormal"/>
        <w:spacing w:before="220"/>
        <w:ind w:firstLine="540"/>
        <w:jc w:val="both"/>
      </w:pPr>
      <w:proofErr w:type="gramStart"/>
      <w:r>
        <w:t xml:space="preserve">принимаются меры, предусмотренные </w:t>
      </w:r>
      <w:hyperlink w:anchor="P185">
        <w:r>
          <w:rPr>
            <w:color w:val="0000FF"/>
          </w:rPr>
          <w:t>подпунктом 14.1 пункта 14</w:t>
        </w:r>
      </w:hyperlink>
      <w:r>
        <w:t xml:space="preserve"> настоящего Порядка, по внесению сведений об изменении статуса утраченного паспорта на "недействительный" в базе данных ведомственного сегмента системы "Мир" с учетом </w:t>
      </w:r>
      <w:hyperlink w:anchor="P832">
        <w:r>
          <w:rPr>
            <w:color w:val="0000FF"/>
          </w:rPr>
          <w:t>абзаца пятого</w:t>
        </w:r>
      </w:hyperlink>
      <w:r>
        <w:t xml:space="preserve"> заявления о </w:t>
      </w:r>
      <w:r>
        <w:lastRenderedPageBreak/>
        <w:t>направлении оформленного паспорта почтовой связью;</w:t>
      </w:r>
      <w:proofErr w:type="gramEnd"/>
    </w:p>
    <w:p w:rsidR="00953274" w:rsidRDefault="00953274">
      <w:pPr>
        <w:pStyle w:val="ConsPlusNormal"/>
        <w:spacing w:before="220"/>
        <w:ind w:firstLine="540"/>
        <w:jc w:val="both"/>
      </w:pPr>
      <w:proofErr w:type="gramStart"/>
      <w:r>
        <w:t>передается заявление, на основании которого был оформлен утраченный паспорт, должностному лицу загранучреждения, ответственному за оформление паспорта, в течение 1 рабочего дня со дня подтверждения информации о несостоявшейся доставке для оформления нового паспорта, а также сообщается заявителю об утрате службой почтовой связи оформленного паспорта и информируется заявитель о принятом решении повторно направить его заявление на оформление нового паспорта.</w:t>
      </w:r>
      <w:proofErr w:type="gramEnd"/>
    </w:p>
    <w:p w:rsidR="00953274" w:rsidRDefault="00953274">
      <w:pPr>
        <w:pStyle w:val="ConsPlusNormal"/>
        <w:spacing w:before="220"/>
        <w:ind w:firstLine="540"/>
        <w:jc w:val="both"/>
      </w:pPr>
      <w:r>
        <w:t xml:space="preserve">35. </w:t>
      </w:r>
      <w:proofErr w:type="gramStart"/>
      <w:r>
        <w:t>В случае возврата паспорта в загранучреждение службой почтовой связи в связи с несостоявшейся доставкой почтового отправления по причине</w:t>
      </w:r>
      <w:proofErr w:type="gramEnd"/>
      <w:r>
        <w:t xml:space="preserve"> отсутствия его получателя должностным лицом загранучреждения, ответственным за направление паспорта почтовой связью, фиксируется поступление паспорта в базе данных ведомственного сегмента системы "Мир" и заявитель информируется о необходимости получить указанный паспорт в загранучреждении.</w:t>
      </w:r>
    </w:p>
    <w:p w:rsidR="00953274" w:rsidRDefault="00953274">
      <w:pPr>
        <w:pStyle w:val="ConsPlusNormal"/>
        <w:jc w:val="both"/>
      </w:pPr>
    </w:p>
    <w:p w:rsidR="00953274" w:rsidRDefault="00953274">
      <w:pPr>
        <w:pStyle w:val="ConsPlusTitle"/>
        <w:jc w:val="center"/>
        <w:outlineLvl w:val="1"/>
      </w:pPr>
      <w:r>
        <w:t>VI. Оформление и выдача заявителю уведомления об отказе</w:t>
      </w:r>
    </w:p>
    <w:p w:rsidR="00953274" w:rsidRDefault="00953274">
      <w:pPr>
        <w:pStyle w:val="ConsPlusTitle"/>
        <w:jc w:val="center"/>
      </w:pPr>
      <w:r>
        <w:t>в выдаче паспорта</w:t>
      </w:r>
    </w:p>
    <w:p w:rsidR="00953274" w:rsidRDefault="00953274">
      <w:pPr>
        <w:pStyle w:val="ConsPlusNormal"/>
        <w:jc w:val="both"/>
      </w:pPr>
    </w:p>
    <w:p w:rsidR="00953274" w:rsidRDefault="00953274">
      <w:pPr>
        <w:pStyle w:val="ConsPlusNormal"/>
        <w:ind w:firstLine="540"/>
        <w:jc w:val="both"/>
      </w:pPr>
      <w:r>
        <w:t>36. Должностным лицом загранучреждения, ответственным за оформление и выдачу уведомления об отказе в выдаче паспорта, при поступлении к нему заявления с резолюцией об отказе в выдаче паспорта, а также прилагаемых к нему документов осуществляются следующие действия:</w:t>
      </w:r>
    </w:p>
    <w:p w:rsidR="00953274" w:rsidRDefault="00953274">
      <w:pPr>
        <w:pStyle w:val="ConsPlusNormal"/>
        <w:spacing w:before="220"/>
        <w:ind w:firstLine="540"/>
        <w:jc w:val="both"/>
      </w:pPr>
      <w:r>
        <w:t>36.1. Оформляется уведомление об отказе в выдаче паспорта и вносится информация об указанном в настоящем подпункте уведомлении в базу данных ведомственного сегмента системы "Мир".</w:t>
      </w:r>
    </w:p>
    <w:p w:rsidR="00953274" w:rsidRDefault="00953274">
      <w:pPr>
        <w:pStyle w:val="ConsPlusNormal"/>
        <w:spacing w:before="220"/>
        <w:ind w:firstLine="540"/>
        <w:jc w:val="both"/>
      </w:pPr>
      <w:r>
        <w:t>36.2. Сообщается заявителю или его законному представителю о готовности уведомления об отказе в выдаче паспорта по телефону или адресу электронной почты либо направляется письменная информация по адресу, указанному в заявлении.</w:t>
      </w:r>
    </w:p>
    <w:p w:rsidR="00953274" w:rsidRDefault="00953274">
      <w:pPr>
        <w:pStyle w:val="ConsPlusNormal"/>
        <w:spacing w:before="220"/>
        <w:ind w:firstLine="540"/>
        <w:jc w:val="both"/>
      </w:pPr>
      <w:r>
        <w:t>37. При выдаче уведомления об отказе в выдаче паспорта должностным лицом загранучреждения, ответственным за его оформление и выдачу, производятся следующие административные действия:</w:t>
      </w:r>
    </w:p>
    <w:p w:rsidR="00953274" w:rsidRDefault="00953274">
      <w:pPr>
        <w:pStyle w:val="ConsPlusNormal"/>
        <w:spacing w:before="220"/>
        <w:ind w:firstLine="540"/>
        <w:jc w:val="both"/>
      </w:pPr>
      <w:r>
        <w:t>37.1. Предлагается заявителю или его законному представителю представить документ, удостоверяющий его личность, а также документ, удостоверяющий личность гражданина, которому оформляется паспорт.</w:t>
      </w:r>
    </w:p>
    <w:p w:rsidR="00953274" w:rsidRDefault="00953274">
      <w:pPr>
        <w:pStyle w:val="ConsPlusNormal"/>
        <w:spacing w:before="220"/>
        <w:ind w:firstLine="540"/>
        <w:jc w:val="both"/>
      </w:pPr>
      <w:r>
        <w:t>37.2. Проставляется в заявлении отметка о выдаче уведомления об отказе в выдаче паспорта и предлагается заявителю или его законному представителю расписаться рядом с проставленной отметкой.</w:t>
      </w:r>
    </w:p>
    <w:p w:rsidR="00953274" w:rsidRDefault="00953274">
      <w:pPr>
        <w:pStyle w:val="ConsPlusNormal"/>
        <w:spacing w:before="220"/>
        <w:ind w:firstLine="540"/>
        <w:jc w:val="both"/>
      </w:pPr>
      <w:r>
        <w:t>37.3. Вручается заявителю или его законному представителю уведомление об отказе в выдаче паспорта и разъясняется, что:</w:t>
      </w:r>
    </w:p>
    <w:p w:rsidR="00953274" w:rsidRDefault="00953274">
      <w:pPr>
        <w:pStyle w:val="ConsPlusNormal"/>
        <w:spacing w:before="220"/>
        <w:ind w:firstLine="540"/>
        <w:jc w:val="both"/>
      </w:pPr>
      <w:r>
        <w:t>после истечения срока временного ограничения права гражданина, которому оформляется паспорт, на выезд из Российской Федерации он вправе подать новое заявление о выдаче паспорта;</w:t>
      </w:r>
    </w:p>
    <w:p w:rsidR="00953274" w:rsidRDefault="00953274">
      <w:pPr>
        <w:pStyle w:val="ConsPlusNormal"/>
        <w:spacing w:before="220"/>
        <w:ind w:firstLine="540"/>
        <w:jc w:val="both"/>
      </w:pPr>
      <w:r>
        <w:t xml:space="preserve">в случае если уведомление об отказе в выдаче паспорта выдается </w:t>
      </w:r>
      <w:proofErr w:type="gramStart"/>
      <w:r>
        <w:t>в связи с несогласием одного из законных представителей несовершеннолетнего на выезд из Российской Федерации</w:t>
      </w:r>
      <w:proofErr w:type="gramEnd"/>
      <w:r>
        <w:t xml:space="preserve"> несовершеннолетнего гражданина, вопрос о возможности его выезда из Российской Федерации разрешается в соответствии с положениями законодательства Российской Федерации;</w:t>
      </w:r>
    </w:p>
    <w:p w:rsidR="00953274" w:rsidRDefault="00953274">
      <w:pPr>
        <w:pStyle w:val="ConsPlusNormal"/>
        <w:spacing w:before="220"/>
        <w:ind w:firstLine="540"/>
        <w:jc w:val="both"/>
      </w:pPr>
      <w:r>
        <w:lastRenderedPageBreak/>
        <w:t xml:space="preserve">в случае </w:t>
      </w:r>
      <w:proofErr w:type="gramStart"/>
      <w:r>
        <w:t>установления факта прекращения гражданства Российской Федерации</w:t>
      </w:r>
      <w:proofErr w:type="gramEnd"/>
      <w:r>
        <w:t xml:space="preserve"> лица, которому оформляется паспорт, отмены решения о приеме его в гражданство Российской Федерации, отсутствия у него гражданства Российской Федерации паспорт не может быть выдан ему как лицу, не являющемуся гражданином Российской Федерации;</w:t>
      </w:r>
    </w:p>
    <w:p w:rsidR="00953274" w:rsidRDefault="00953274">
      <w:pPr>
        <w:pStyle w:val="ConsPlusNormal"/>
        <w:spacing w:before="220"/>
        <w:ind w:firstLine="540"/>
        <w:jc w:val="both"/>
      </w:pPr>
      <w:proofErr w:type="gramStart"/>
      <w:r>
        <w:t>в случае сообщения заявителем ложных сведений об имеющихся действительных ранее выданных паспортах, либо наличия в базе данных ведомственного сегмента системы "Мир" или в АИС ранее поданного заявления, либо установления, что внутрироссийский паспорт, который являлся при приеме заявления единственным документом, подтверждающим наличие гражданства Российской Федерации, является недействительным, новое заявление о выдаче паспорта может быть подано после устранения причин, по которым было</w:t>
      </w:r>
      <w:proofErr w:type="gramEnd"/>
      <w:r>
        <w:t xml:space="preserve"> отказано в выдаче паспорта.</w:t>
      </w:r>
    </w:p>
    <w:p w:rsidR="00953274" w:rsidRDefault="00953274">
      <w:pPr>
        <w:pStyle w:val="ConsPlusNormal"/>
        <w:spacing w:before="220"/>
        <w:ind w:firstLine="540"/>
        <w:jc w:val="both"/>
      </w:pPr>
      <w:r>
        <w:t>37.4. Приобщается к заявлению копия документа, подтверждающего оплату стоимости почтового отправления, при наличии заявления о направлении оформленного паспорта почтовой связью, а оригинал указанного документа возвращается заявителю или его законному представителю.</w:t>
      </w: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right"/>
        <w:outlineLvl w:val="1"/>
      </w:pPr>
      <w:r>
        <w:t>Приложение N 1</w:t>
      </w:r>
    </w:p>
    <w:p w:rsidR="00953274" w:rsidRDefault="00953274">
      <w:pPr>
        <w:pStyle w:val="ConsPlusNormal"/>
        <w:jc w:val="right"/>
      </w:pPr>
      <w:r>
        <w:t xml:space="preserve">к Порядку выдачи </w:t>
      </w:r>
      <w:proofErr w:type="gramStart"/>
      <w:r>
        <w:t>дипломатическими</w:t>
      </w:r>
      <w:proofErr w:type="gramEnd"/>
    </w:p>
    <w:p w:rsidR="00953274" w:rsidRDefault="00953274">
      <w:pPr>
        <w:pStyle w:val="ConsPlusNormal"/>
        <w:jc w:val="right"/>
      </w:pPr>
      <w:r>
        <w:t>представительствами или консульскими</w:t>
      </w:r>
    </w:p>
    <w:p w:rsidR="00953274" w:rsidRDefault="00953274">
      <w:pPr>
        <w:pStyle w:val="ConsPlusNormal"/>
        <w:jc w:val="right"/>
      </w:pPr>
      <w:r>
        <w:t>учреждениями Российской Федерации</w:t>
      </w:r>
    </w:p>
    <w:p w:rsidR="00953274" w:rsidRDefault="00953274">
      <w:pPr>
        <w:pStyle w:val="ConsPlusNormal"/>
        <w:jc w:val="right"/>
      </w:pPr>
      <w:r>
        <w:t>паспорта гражданина Российской Федерации,</w:t>
      </w:r>
    </w:p>
    <w:p w:rsidR="00953274" w:rsidRDefault="00953274">
      <w:pPr>
        <w:pStyle w:val="ConsPlusNormal"/>
        <w:jc w:val="right"/>
      </w:pPr>
      <w:r>
        <w:t>удостоверяющего личность гражданина</w:t>
      </w:r>
    </w:p>
    <w:p w:rsidR="00953274" w:rsidRDefault="00953274">
      <w:pPr>
        <w:pStyle w:val="ConsPlusNormal"/>
        <w:jc w:val="right"/>
      </w:pPr>
      <w:r>
        <w:t>Российской Федерации за пределами</w:t>
      </w:r>
    </w:p>
    <w:p w:rsidR="00953274" w:rsidRDefault="00953274">
      <w:pPr>
        <w:pStyle w:val="ConsPlusNormal"/>
        <w:jc w:val="right"/>
      </w:pPr>
      <w:r>
        <w:t>территории Российской Федерации,</w:t>
      </w:r>
    </w:p>
    <w:p w:rsidR="00953274" w:rsidRDefault="00953274">
      <w:pPr>
        <w:pStyle w:val="ConsPlusNormal"/>
        <w:jc w:val="right"/>
      </w:pPr>
      <w:proofErr w:type="gramStart"/>
      <w:r>
        <w:t>содержащего</w:t>
      </w:r>
      <w:proofErr w:type="gramEnd"/>
      <w:r>
        <w:t xml:space="preserve"> электронный носитель</w:t>
      </w:r>
    </w:p>
    <w:p w:rsidR="00953274" w:rsidRDefault="00953274">
      <w:pPr>
        <w:pStyle w:val="ConsPlusNormal"/>
        <w:jc w:val="right"/>
      </w:pPr>
      <w:r>
        <w:t xml:space="preserve">информации, </w:t>
      </w:r>
      <w:proofErr w:type="gramStart"/>
      <w:r>
        <w:t>утвержденному</w:t>
      </w:r>
      <w:proofErr w:type="gramEnd"/>
    </w:p>
    <w:p w:rsidR="00953274" w:rsidRDefault="00953274">
      <w:pPr>
        <w:pStyle w:val="ConsPlusNormal"/>
        <w:jc w:val="right"/>
      </w:pPr>
      <w:r>
        <w:t>приказом МИД России</w:t>
      </w:r>
    </w:p>
    <w:p w:rsidR="00953274" w:rsidRDefault="00953274">
      <w:pPr>
        <w:pStyle w:val="ConsPlusNormal"/>
        <w:jc w:val="right"/>
      </w:pPr>
      <w:r>
        <w:t>от 9 января 2025 г. N 01</w:t>
      </w:r>
    </w:p>
    <w:p w:rsidR="00953274" w:rsidRDefault="00953274">
      <w:pPr>
        <w:pStyle w:val="ConsPlusNormal"/>
        <w:jc w:val="both"/>
      </w:pPr>
    </w:p>
    <w:p w:rsidR="00953274" w:rsidRDefault="00953274">
      <w:pPr>
        <w:pStyle w:val="ConsPlusNormal"/>
        <w:jc w:val="right"/>
      </w:pPr>
      <w:r>
        <w:t>Рекомендуемый образец</w:t>
      </w:r>
    </w:p>
    <w:p w:rsidR="00953274" w:rsidRDefault="00953274">
      <w:pPr>
        <w:pStyle w:val="ConsPlusNormal"/>
        <w:jc w:val="both"/>
      </w:pPr>
    </w:p>
    <w:p w:rsidR="00953274" w:rsidRDefault="00953274">
      <w:pPr>
        <w:pStyle w:val="ConsPlusNonformat"/>
        <w:jc w:val="both"/>
      </w:pPr>
      <w:r>
        <w:t xml:space="preserve">                                    В _____________________________________</w:t>
      </w:r>
    </w:p>
    <w:p w:rsidR="00953274" w:rsidRDefault="00953274">
      <w:pPr>
        <w:pStyle w:val="ConsPlusNonformat"/>
        <w:jc w:val="both"/>
      </w:pPr>
      <w:r>
        <w:t xml:space="preserve">                                         </w:t>
      </w:r>
      <w:proofErr w:type="gramStart"/>
      <w:r>
        <w:t>(наименование дипломатического</w:t>
      </w:r>
      <w:proofErr w:type="gramEnd"/>
    </w:p>
    <w:p w:rsidR="00953274" w:rsidRDefault="00953274">
      <w:pPr>
        <w:pStyle w:val="ConsPlusNonformat"/>
        <w:jc w:val="both"/>
      </w:pPr>
      <w:r>
        <w:t xml:space="preserve">                                       представительства или консульского</w:t>
      </w:r>
    </w:p>
    <w:p w:rsidR="00953274" w:rsidRDefault="00953274">
      <w:pPr>
        <w:pStyle w:val="ConsPlusNonformat"/>
        <w:jc w:val="both"/>
      </w:pPr>
      <w:r>
        <w:t xml:space="preserve">                                        учреждения Российской Федерации)</w:t>
      </w:r>
    </w:p>
    <w:p w:rsidR="00953274" w:rsidRDefault="00953274">
      <w:pPr>
        <w:pStyle w:val="ConsPlusNonformat"/>
        <w:jc w:val="both"/>
      </w:pPr>
      <w:r>
        <w:t xml:space="preserve">                                   от _____________________________________</w:t>
      </w:r>
    </w:p>
    <w:p w:rsidR="00953274" w:rsidRDefault="00953274">
      <w:pPr>
        <w:pStyle w:val="ConsPlusNonformat"/>
        <w:jc w:val="both"/>
      </w:pPr>
      <w:r>
        <w:t xml:space="preserve">                                      </w:t>
      </w:r>
      <w:proofErr w:type="gramStart"/>
      <w:r>
        <w:t>(фамилия, имя, отчество (при наличии)</w:t>
      </w:r>
      <w:proofErr w:type="gramEnd"/>
    </w:p>
    <w:p w:rsidR="00953274" w:rsidRDefault="00953274">
      <w:pPr>
        <w:pStyle w:val="ConsPlusNonformat"/>
        <w:jc w:val="both"/>
      </w:pPr>
      <w:r>
        <w:t xml:space="preserve">                                        заявителя, дата и место рождения)</w:t>
      </w:r>
    </w:p>
    <w:p w:rsidR="00953274" w:rsidRDefault="00953274">
      <w:pPr>
        <w:pStyle w:val="ConsPlusNonformat"/>
        <w:jc w:val="both"/>
      </w:pPr>
      <w:r>
        <w:t xml:space="preserve">                                      _____________________________________</w:t>
      </w:r>
    </w:p>
    <w:p w:rsidR="00953274" w:rsidRDefault="00953274">
      <w:pPr>
        <w:pStyle w:val="ConsPlusNonformat"/>
        <w:jc w:val="both"/>
      </w:pPr>
      <w:r>
        <w:t xml:space="preserve">                                      </w:t>
      </w:r>
      <w:proofErr w:type="gramStart"/>
      <w:r>
        <w:t>(адрес, номер телефона и (или) адрес</w:t>
      </w:r>
      <w:proofErr w:type="gramEnd"/>
    </w:p>
    <w:p w:rsidR="00953274" w:rsidRDefault="00953274">
      <w:pPr>
        <w:pStyle w:val="ConsPlusNonformat"/>
        <w:jc w:val="both"/>
      </w:pPr>
      <w:r>
        <w:t xml:space="preserve">                                         электронной почты (при наличии)</w:t>
      </w:r>
    </w:p>
    <w:p w:rsidR="00953274" w:rsidRDefault="00953274">
      <w:pPr>
        <w:pStyle w:val="ConsPlusNonformat"/>
        <w:jc w:val="both"/>
      </w:pPr>
      <w:r>
        <w:t xml:space="preserve">                                      _____________________________________</w:t>
      </w:r>
    </w:p>
    <w:p w:rsidR="00953274" w:rsidRDefault="00953274">
      <w:pPr>
        <w:pStyle w:val="ConsPlusNonformat"/>
        <w:jc w:val="both"/>
      </w:pPr>
    </w:p>
    <w:p w:rsidR="00953274" w:rsidRDefault="00953274">
      <w:pPr>
        <w:pStyle w:val="ConsPlusNonformat"/>
        <w:jc w:val="both"/>
      </w:pPr>
      <w:bookmarkStart w:id="44" w:name="P359"/>
      <w:bookmarkEnd w:id="44"/>
      <w:r>
        <w:t xml:space="preserve">                                 Заявление</w:t>
      </w:r>
    </w:p>
    <w:p w:rsidR="00953274" w:rsidRDefault="00953274">
      <w:pPr>
        <w:pStyle w:val="ConsPlusNonformat"/>
        <w:jc w:val="both"/>
      </w:pPr>
      <w:r>
        <w:t xml:space="preserve">            об утрате паспорта гражданина Российской Федерации,</w:t>
      </w:r>
    </w:p>
    <w:p w:rsidR="00953274" w:rsidRDefault="00953274">
      <w:pPr>
        <w:pStyle w:val="ConsPlusNonformat"/>
        <w:jc w:val="both"/>
      </w:pPr>
      <w:r>
        <w:t xml:space="preserve">         удостоверяющего личность гражданина Российской Федерации</w:t>
      </w:r>
    </w:p>
    <w:p w:rsidR="00953274" w:rsidRDefault="00953274">
      <w:pPr>
        <w:pStyle w:val="ConsPlusNonformat"/>
        <w:jc w:val="both"/>
      </w:pPr>
      <w:r>
        <w:t xml:space="preserve">         за пределами территории Российской Федерации, </w:t>
      </w:r>
      <w:proofErr w:type="gramStart"/>
      <w:r>
        <w:t>содержащего</w:t>
      </w:r>
      <w:proofErr w:type="gramEnd"/>
    </w:p>
    <w:p w:rsidR="00953274" w:rsidRDefault="00953274">
      <w:pPr>
        <w:pStyle w:val="ConsPlusNonformat"/>
        <w:jc w:val="both"/>
      </w:pPr>
      <w:r>
        <w:t xml:space="preserve">         электронный носитель информации, либо паспорта гражданина</w:t>
      </w:r>
    </w:p>
    <w:p w:rsidR="00953274" w:rsidRDefault="00953274">
      <w:pPr>
        <w:pStyle w:val="ConsPlusNonformat"/>
        <w:jc w:val="both"/>
      </w:pPr>
      <w:r>
        <w:t xml:space="preserve">         Российской Федерации, удостоверяющего личность гражданина</w:t>
      </w:r>
    </w:p>
    <w:p w:rsidR="00953274" w:rsidRDefault="00953274">
      <w:pPr>
        <w:pStyle w:val="ConsPlusNonformat"/>
        <w:jc w:val="both"/>
      </w:pPr>
      <w:r>
        <w:t xml:space="preserve">               Российской Федерации за пределами территории</w:t>
      </w:r>
    </w:p>
    <w:p w:rsidR="00953274" w:rsidRDefault="00953274">
      <w:pPr>
        <w:pStyle w:val="ConsPlusNonformat"/>
        <w:jc w:val="both"/>
      </w:pPr>
      <w:r>
        <w:t xml:space="preserve">                         Российской Федерации </w:t>
      </w:r>
      <w:hyperlink w:anchor="P387">
        <w:r>
          <w:rPr>
            <w:color w:val="0000FF"/>
          </w:rPr>
          <w:t>&lt;1&gt;</w:t>
        </w:r>
      </w:hyperlink>
    </w:p>
    <w:p w:rsidR="00953274" w:rsidRDefault="00953274">
      <w:pPr>
        <w:pStyle w:val="ConsPlusNonformat"/>
        <w:jc w:val="both"/>
      </w:pPr>
    </w:p>
    <w:p w:rsidR="00953274" w:rsidRDefault="00953274">
      <w:pPr>
        <w:pStyle w:val="ConsPlusNonformat"/>
        <w:jc w:val="both"/>
      </w:pPr>
      <w:r>
        <w:t xml:space="preserve">    Настоящим   заявляю   об   утрате   паспорта   серии ____ N __________,</w:t>
      </w:r>
    </w:p>
    <w:p w:rsidR="00953274" w:rsidRDefault="00953274">
      <w:pPr>
        <w:pStyle w:val="ConsPlusNonformat"/>
        <w:jc w:val="both"/>
      </w:pPr>
      <w:r>
        <w:t>выданного _________________________________________________________________</w:t>
      </w:r>
    </w:p>
    <w:p w:rsidR="00953274" w:rsidRDefault="00953274">
      <w:pPr>
        <w:pStyle w:val="ConsPlusNonformat"/>
        <w:jc w:val="both"/>
      </w:pPr>
      <w:r>
        <w:t xml:space="preserve">            </w:t>
      </w:r>
      <w:proofErr w:type="gramStart"/>
      <w:r>
        <w:t>(указываются известные заявителю данные паспорта: дата выдачи,</w:t>
      </w:r>
      <w:proofErr w:type="gramEnd"/>
    </w:p>
    <w:p w:rsidR="00953274" w:rsidRDefault="00953274">
      <w:pPr>
        <w:pStyle w:val="ConsPlusNonformat"/>
        <w:jc w:val="both"/>
      </w:pPr>
      <w:r>
        <w:t xml:space="preserve">                              орган, выдавший документ)</w:t>
      </w:r>
    </w:p>
    <w:p w:rsidR="00953274" w:rsidRDefault="00953274">
      <w:pPr>
        <w:pStyle w:val="ConsPlusNonformat"/>
        <w:jc w:val="both"/>
      </w:pPr>
      <w:r>
        <w:t>__________________________________________________________________________,</w:t>
      </w:r>
    </w:p>
    <w:p w:rsidR="00953274" w:rsidRDefault="00953274">
      <w:pPr>
        <w:pStyle w:val="ConsPlusNonformat"/>
        <w:jc w:val="both"/>
      </w:pPr>
      <w:proofErr w:type="gramStart"/>
      <w:r>
        <w:t>оформленного</w:t>
      </w:r>
      <w:proofErr w:type="gramEnd"/>
      <w:r>
        <w:t xml:space="preserve"> на имя _______________________________________________________</w:t>
      </w:r>
    </w:p>
    <w:p w:rsidR="00953274" w:rsidRDefault="00953274">
      <w:pPr>
        <w:pStyle w:val="ConsPlusNonformat"/>
        <w:jc w:val="both"/>
      </w:pPr>
      <w:r>
        <w:t xml:space="preserve">                            </w:t>
      </w:r>
      <w:proofErr w:type="gramStart"/>
      <w:r>
        <w:t>(фамилия, имя, отчество (при наличии),</w:t>
      </w:r>
      <w:proofErr w:type="gramEnd"/>
    </w:p>
    <w:p w:rsidR="00953274" w:rsidRDefault="00953274">
      <w:pPr>
        <w:pStyle w:val="ConsPlusNonformat"/>
        <w:jc w:val="both"/>
      </w:pPr>
      <w:r>
        <w:t>__________________________________________________________________________.</w:t>
      </w:r>
    </w:p>
    <w:p w:rsidR="00953274" w:rsidRDefault="00953274">
      <w:pPr>
        <w:pStyle w:val="ConsPlusNonformat"/>
        <w:jc w:val="both"/>
      </w:pPr>
      <w:r>
        <w:t xml:space="preserve">                          дата и место рождения)</w:t>
      </w:r>
    </w:p>
    <w:p w:rsidR="00953274" w:rsidRDefault="00953274">
      <w:pPr>
        <w:pStyle w:val="ConsPlusNonformat"/>
        <w:jc w:val="both"/>
      </w:pPr>
      <w:r>
        <w:t xml:space="preserve">    Указанный паспорт был утрачен при следующих обстоятельствах ___________</w:t>
      </w: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r>
        <w:t xml:space="preserve">      (дата, место и обстоятельства, при которых был утрачен паспорт)</w:t>
      </w: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p>
    <w:p w:rsidR="00953274" w:rsidRDefault="00953274">
      <w:pPr>
        <w:pStyle w:val="ConsPlusNonformat"/>
        <w:jc w:val="both"/>
      </w:pPr>
      <w:r>
        <w:t>Дата ____________________                               ___________________</w:t>
      </w:r>
    </w:p>
    <w:p w:rsidR="00953274" w:rsidRDefault="00953274">
      <w:pPr>
        <w:pStyle w:val="ConsPlusNonformat"/>
        <w:jc w:val="both"/>
      </w:pPr>
      <w:r>
        <w:t xml:space="preserve">                                                             (подпись)</w:t>
      </w:r>
    </w:p>
    <w:p w:rsidR="00953274" w:rsidRDefault="00953274">
      <w:pPr>
        <w:pStyle w:val="ConsPlusNormal"/>
        <w:jc w:val="both"/>
      </w:pPr>
    </w:p>
    <w:p w:rsidR="00953274" w:rsidRDefault="00953274">
      <w:pPr>
        <w:pStyle w:val="ConsPlusNormal"/>
        <w:ind w:firstLine="540"/>
        <w:jc w:val="both"/>
      </w:pPr>
      <w:r>
        <w:t>--------------------------------</w:t>
      </w:r>
    </w:p>
    <w:p w:rsidR="00953274" w:rsidRDefault="00953274">
      <w:pPr>
        <w:pStyle w:val="ConsPlusNormal"/>
        <w:spacing w:before="220"/>
        <w:ind w:firstLine="540"/>
        <w:jc w:val="both"/>
      </w:pPr>
      <w:bookmarkStart w:id="45" w:name="P387"/>
      <w:bookmarkEnd w:id="45"/>
      <w:r>
        <w:t>&lt;1</w:t>
      </w:r>
      <w:proofErr w:type="gramStart"/>
      <w:r>
        <w:t>&gt; Д</w:t>
      </w:r>
      <w:proofErr w:type="gramEnd"/>
      <w:r>
        <w:t>алее - паспорт.</w:t>
      </w: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right"/>
        <w:outlineLvl w:val="1"/>
      </w:pPr>
      <w:r>
        <w:t>Приложение N 2</w:t>
      </w:r>
    </w:p>
    <w:p w:rsidR="00953274" w:rsidRDefault="00953274">
      <w:pPr>
        <w:pStyle w:val="ConsPlusNormal"/>
        <w:jc w:val="right"/>
      </w:pPr>
      <w:r>
        <w:t xml:space="preserve">к Порядку выдачи </w:t>
      </w:r>
      <w:proofErr w:type="gramStart"/>
      <w:r>
        <w:t>дипломатическими</w:t>
      </w:r>
      <w:proofErr w:type="gramEnd"/>
    </w:p>
    <w:p w:rsidR="00953274" w:rsidRDefault="00953274">
      <w:pPr>
        <w:pStyle w:val="ConsPlusNormal"/>
        <w:jc w:val="right"/>
      </w:pPr>
      <w:r>
        <w:t>представительствами или консульскими</w:t>
      </w:r>
    </w:p>
    <w:p w:rsidR="00953274" w:rsidRDefault="00953274">
      <w:pPr>
        <w:pStyle w:val="ConsPlusNormal"/>
        <w:jc w:val="right"/>
      </w:pPr>
      <w:r>
        <w:t>учреждениями Российской Федерации</w:t>
      </w:r>
    </w:p>
    <w:p w:rsidR="00953274" w:rsidRDefault="00953274">
      <w:pPr>
        <w:pStyle w:val="ConsPlusNormal"/>
        <w:jc w:val="right"/>
      </w:pPr>
      <w:r>
        <w:t>паспорта гражданина Российской Федерации,</w:t>
      </w:r>
    </w:p>
    <w:p w:rsidR="00953274" w:rsidRDefault="00953274">
      <w:pPr>
        <w:pStyle w:val="ConsPlusNormal"/>
        <w:jc w:val="right"/>
      </w:pPr>
      <w:r>
        <w:t>удостоверяющего личность гражданина</w:t>
      </w:r>
    </w:p>
    <w:p w:rsidR="00953274" w:rsidRDefault="00953274">
      <w:pPr>
        <w:pStyle w:val="ConsPlusNormal"/>
        <w:jc w:val="right"/>
      </w:pPr>
      <w:r>
        <w:t>Российской Федерации за пределами</w:t>
      </w:r>
    </w:p>
    <w:p w:rsidR="00953274" w:rsidRDefault="00953274">
      <w:pPr>
        <w:pStyle w:val="ConsPlusNormal"/>
        <w:jc w:val="right"/>
      </w:pPr>
      <w:r>
        <w:t>территории Российской Федерации,</w:t>
      </w:r>
    </w:p>
    <w:p w:rsidR="00953274" w:rsidRDefault="00953274">
      <w:pPr>
        <w:pStyle w:val="ConsPlusNormal"/>
        <w:jc w:val="right"/>
      </w:pPr>
      <w:proofErr w:type="gramStart"/>
      <w:r>
        <w:t>содержащего</w:t>
      </w:r>
      <w:proofErr w:type="gramEnd"/>
      <w:r>
        <w:t xml:space="preserve"> электронный носитель</w:t>
      </w:r>
    </w:p>
    <w:p w:rsidR="00953274" w:rsidRDefault="00953274">
      <w:pPr>
        <w:pStyle w:val="ConsPlusNormal"/>
        <w:jc w:val="right"/>
      </w:pPr>
      <w:r>
        <w:t xml:space="preserve">информации, </w:t>
      </w:r>
      <w:proofErr w:type="gramStart"/>
      <w:r>
        <w:t>утвержденному</w:t>
      </w:r>
      <w:proofErr w:type="gramEnd"/>
    </w:p>
    <w:p w:rsidR="00953274" w:rsidRDefault="00953274">
      <w:pPr>
        <w:pStyle w:val="ConsPlusNormal"/>
        <w:jc w:val="right"/>
      </w:pPr>
      <w:r>
        <w:t>приказом МИД России</w:t>
      </w:r>
    </w:p>
    <w:p w:rsidR="00953274" w:rsidRDefault="00953274">
      <w:pPr>
        <w:pStyle w:val="ConsPlusNormal"/>
        <w:jc w:val="right"/>
      </w:pPr>
      <w:r>
        <w:t>от 9 января 2025 г. N 01</w:t>
      </w:r>
    </w:p>
    <w:p w:rsidR="00953274" w:rsidRDefault="00953274">
      <w:pPr>
        <w:pStyle w:val="ConsPlusNormal"/>
        <w:jc w:val="both"/>
      </w:pPr>
    </w:p>
    <w:p w:rsidR="00953274" w:rsidRDefault="00953274">
      <w:pPr>
        <w:pStyle w:val="ConsPlusNormal"/>
        <w:jc w:val="right"/>
      </w:pPr>
      <w:r>
        <w:t>Рекомендуемый образец</w:t>
      </w:r>
    </w:p>
    <w:p w:rsidR="00953274" w:rsidRDefault="00953274">
      <w:pPr>
        <w:pStyle w:val="ConsPlusNormal"/>
        <w:jc w:val="both"/>
      </w:pPr>
    </w:p>
    <w:p w:rsidR="00953274" w:rsidRDefault="00953274">
      <w:pPr>
        <w:pStyle w:val="ConsPlusNonformat"/>
        <w:jc w:val="both"/>
      </w:pPr>
      <w:r>
        <w:t xml:space="preserve">                                    В</w:t>
      </w:r>
    </w:p>
    <w:p w:rsidR="00953274" w:rsidRDefault="00953274">
      <w:pPr>
        <w:pStyle w:val="ConsPlusNonformat"/>
        <w:jc w:val="both"/>
      </w:pPr>
      <w:r>
        <w:t xml:space="preserve">                                    ---------------------------------------</w:t>
      </w:r>
    </w:p>
    <w:p w:rsidR="00953274" w:rsidRDefault="00953274">
      <w:pPr>
        <w:pStyle w:val="ConsPlusNonformat"/>
        <w:jc w:val="both"/>
      </w:pPr>
      <w:r>
        <w:t xml:space="preserve">                                         </w:t>
      </w:r>
      <w:proofErr w:type="gramStart"/>
      <w:r>
        <w:t>(наименование дипломатического</w:t>
      </w:r>
      <w:proofErr w:type="gramEnd"/>
    </w:p>
    <w:p w:rsidR="00953274" w:rsidRDefault="00953274">
      <w:pPr>
        <w:pStyle w:val="ConsPlusNonformat"/>
        <w:jc w:val="both"/>
      </w:pPr>
      <w:r>
        <w:t xml:space="preserve">                                       представительства или консульского</w:t>
      </w:r>
    </w:p>
    <w:p w:rsidR="00953274" w:rsidRDefault="00953274">
      <w:pPr>
        <w:pStyle w:val="ConsPlusNonformat"/>
        <w:jc w:val="both"/>
      </w:pPr>
      <w:r>
        <w:t xml:space="preserve">                                        учреждения Российской Федерации)</w:t>
      </w:r>
    </w:p>
    <w:p w:rsidR="00953274" w:rsidRDefault="00953274">
      <w:pPr>
        <w:pStyle w:val="ConsPlusNonformat"/>
        <w:jc w:val="both"/>
      </w:pPr>
      <w:r>
        <w:t xml:space="preserve">                                    от ____________________________________</w:t>
      </w:r>
    </w:p>
    <w:p w:rsidR="00953274" w:rsidRDefault="00953274">
      <w:pPr>
        <w:pStyle w:val="ConsPlusNonformat"/>
        <w:jc w:val="both"/>
      </w:pPr>
      <w:r>
        <w:t xml:space="preserve">                                             </w:t>
      </w:r>
      <w:proofErr w:type="gramStart"/>
      <w:r>
        <w:t>(фамилия, имя, отчество</w:t>
      </w:r>
      <w:proofErr w:type="gramEnd"/>
    </w:p>
    <w:p w:rsidR="00953274" w:rsidRDefault="00953274">
      <w:pPr>
        <w:pStyle w:val="ConsPlusNonformat"/>
        <w:jc w:val="both"/>
      </w:pPr>
      <w:r>
        <w:t xml:space="preserve">                                          (при наличии) заявителя, дата</w:t>
      </w:r>
    </w:p>
    <w:p w:rsidR="00953274" w:rsidRDefault="00953274">
      <w:pPr>
        <w:pStyle w:val="ConsPlusNonformat"/>
        <w:jc w:val="both"/>
      </w:pPr>
      <w:r>
        <w:t xml:space="preserve">                                                 и место рождения)</w:t>
      </w:r>
    </w:p>
    <w:p w:rsidR="00953274" w:rsidRDefault="00953274">
      <w:pPr>
        <w:pStyle w:val="ConsPlusNonformat"/>
        <w:jc w:val="both"/>
      </w:pPr>
      <w:r>
        <w:t xml:space="preserve">                                    _______________________________________</w:t>
      </w:r>
    </w:p>
    <w:p w:rsidR="00953274" w:rsidRDefault="00953274">
      <w:pPr>
        <w:pStyle w:val="ConsPlusNonformat"/>
        <w:jc w:val="both"/>
      </w:pPr>
      <w:r>
        <w:t xml:space="preserve">                                    _______________________________________</w:t>
      </w:r>
    </w:p>
    <w:p w:rsidR="00953274" w:rsidRDefault="00953274">
      <w:pPr>
        <w:pStyle w:val="ConsPlusNonformat"/>
        <w:jc w:val="both"/>
      </w:pPr>
      <w:r>
        <w:t xml:space="preserve">                                        </w:t>
      </w:r>
      <w:proofErr w:type="gramStart"/>
      <w:r>
        <w:t>(адрес, номер телефона и (или)</w:t>
      </w:r>
      <w:proofErr w:type="gramEnd"/>
    </w:p>
    <w:p w:rsidR="00953274" w:rsidRDefault="00953274">
      <w:pPr>
        <w:pStyle w:val="ConsPlusNonformat"/>
        <w:jc w:val="both"/>
      </w:pPr>
      <w:r>
        <w:t xml:space="preserve">                                     адрес электронной почты (при наличии)</w:t>
      </w:r>
    </w:p>
    <w:p w:rsidR="00953274" w:rsidRDefault="00953274">
      <w:pPr>
        <w:pStyle w:val="ConsPlusNonformat"/>
        <w:jc w:val="both"/>
      </w:pPr>
      <w:r>
        <w:t xml:space="preserve">                                    _______________________________________</w:t>
      </w:r>
    </w:p>
    <w:p w:rsidR="00953274" w:rsidRDefault="00953274">
      <w:pPr>
        <w:pStyle w:val="ConsPlusNonformat"/>
        <w:jc w:val="both"/>
      </w:pPr>
    </w:p>
    <w:p w:rsidR="00953274" w:rsidRDefault="00953274">
      <w:pPr>
        <w:pStyle w:val="ConsPlusNonformat"/>
        <w:jc w:val="both"/>
      </w:pPr>
      <w:bookmarkStart w:id="46" w:name="P423"/>
      <w:bookmarkEnd w:id="46"/>
      <w:r>
        <w:t xml:space="preserve">                                 Заявление</w:t>
      </w:r>
    </w:p>
    <w:p w:rsidR="00953274" w:rsidRDefault="00953274">
      <w:pPr>
        <w:pStyle w:val="ConsPlusNonformat"/>
        <w:jc w:val="both"/>
      </w:pPr>
      <w:r>
        <w:t xml:space="preserve">               об изменении написания в паспорте гражданина</w:t>
      </w:r>
    </w:p>
    <w:p w:rsidR="00953274" w:rsidRDefault="00953274">
      <w:pPr>
        <w:pStyle w:val="ConsPlusNonformat"/>
        <w:jc w:val="both"/>
      </w:pPr>
      <w:r>
        <w:t xml:space="preserve">         Российской Федерации, </w:t>
      </w:r>
      <w:proofErr w:type="gramStart"/>
      <w:r>
        <w:t>удостоверяющем</w:t>
      </w:r>
      <w:proofErr w:type="gramEnd"/>
      <w:r>
        <w:t xml:space="preserve"> личность гражданина</w:t>
      </w:r>
    </w:p>
    <w:p w:rsidR="00953274" w:rsidRDefault="00953274">
      <w:pPr>
        <w:pStyle w:val="ConsPlusNonformat"/>
        <w:jc w:val="both"/>
      </w:pPr>
      <w:r>
        <w:lastRenderedPageBreak/>
        <w:t xml:space="preserve">          Российской Федерации за пределами территории Российской</w:t>
      </w:r>
    </w:p>
    <w:p w:rsidR="00953274" w:rsidRDefault="00953274">
      <w:pPr>
        <w:pStyle w:val="ConsPlusNonformat"/>
        <w:jc w:val="both"/>
      </w:pPr>
      <w:r>
        <w:t xml:space="preserve">        Федерации, </w:t>
      </w:r>
      <w:proofErr w:type="gramStart"/>
      <w:r>
        <w:t>содержащем</w:t>
      </w:r>
      <w:proofErr w:type="gramEnd"/>
      <w:r>
        <w:t xml:space="preserve"> электронный носитель информации </w:t>
      </w:r>
      <w:hyperlink w:anchor="P462">
        <w:r>
          <w:rPr>
            <w:color w:val="0000FF"/>
          </w:rPr>
          <w:t>&lt;1&gt;</w:t>
        </w:r>
      </w:hyperlink>
      <w:r>
        <w:t>,</w:t>
      </w:r>
    </w:p>
    <w:p w:rsidR="00953274" w:rsidRDefault="00953274">
      <w:pPr>
        <w:pStyle w:val="ConsPlusNonformat"/>
        <w:jc w:val="both"/>
      </w:pPr>
      <w:r>
        <w:t xml:space="preserve">             фамилии и (или) имени буквами латинского алфавита</w:t>
      </w:r>
    </w:p>
    <w:p w:rsidR="00953274" w:rsidRDefault="00953274">
      <w:pPr>
        <w:pStyle w:val="ConsPlusNonformat"/>
        <w:jc w:val="both"/>
      </w:pPr>
    </w:p>
    <w:p w:rsidR="00953274" w:rsidRDefault="00953274">
      <w:pPr>
        <w:pStyle w:val="ConsPlusNonformat"/>
        <w:jc w:val="both"/>
      </w:pPr>
      <w:r>
        <w:t xml:space="preserve">    Прошу  произвести  в  оформляемом паспорте написание буквами латинского</w:t>
      </w:r>
    </w:p>
    <w:p w:rsidR="00953274" w:rsidRDefault="00953274">
      <w:pPr>
        <w:pStyle w:val="ConsPlusNonformat"/>
        <w:jc w:val="both"/>
      </w:pPr>
      <w:r>
        <w:t>алфавита:</w:t>
      </w:r>
    </w:p>
    <w:p w:rsidR="00953274" w:rsidRDefault="00953274">
      <w:pPr>
        <w:pStyle w:val="ConsPlusNonformat"/>
        <w:jc w:val="both"/>
      </w:pPr>
      <w:r>
        <w:t xml:space="preserve"> ┌─┐</w:t>
      </w:r>
    </w:p>
    <w:p w:rsidR="00953274" w:rsidRDefault="00953274">
      <w:pPr>
        <w:pStyle w:val="ConsPlusNonformat"/>
        <w:jc w:val="both"/>
      </w:pPr>
      <w:r>
        <w:t xml:space="preserve"> │ │ &lt;*&gt; фамилии и (или) имени:</w:t>
      </w:r>
    </w:p>
    <w:p w:rsidR="00953274" w:rsidRDefault="00953274">
      <w:pPr>
        <w:pStyle w:val="ConsPlusNonformat"/>
        <w:jc w:val="both"/>
      </w:pPr>
      <w:r>
        <w:t xml:space="preserve"> └─┘</w:t>
      </w: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r>
        <w:t xml:space="preserve">    в соответствии с представленным мною документом:</w:t>
      </w: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r>
        <w:t xml:space="preserve">  </w:t>
      </w:r>
      <w:proofErr w:type="gramStart"/>
      <w:r>
        <w:t xml:space="preserve">(наименование и реквизиты документа, предусмотренного </w:t>
      </w:r>
      <w:hyperlink w:anchor="P90">
        <w:r>
          <w:rPr>
            <w:color w:val="0000FF"/>
          </w:rPr>
          <w:t>абзацами вторым</w:t>
        </w:r>
      </w:hyperlink>
      <w:r>
        <w:t xml:space="preserve"> -</w:t>
      </w:r>
      <w:proofErr w:type="gramEnd"/>
    </w:p>
    <w:p w:rsidR="00953274" w:rsidRDefault="00953274">
      <w:pPr>
        <w:pStyle w:val="ConsPlusNonformat"/>
        <w:jc w:val="both"/>
      </w:pPr>
      <w:hyperlink w:anchor="P92">
        <w:r>
          <w:rPr>
            <w:color w:val="0000FF"/>
          </w:rPr>
          <w:t>четвертым</w:t>
        </w:r>
      </w:hyperlink>
      <w:r>
        <w:t xml:space="preserve"> и </w:t>
      </w:r>
      <w:hyperlink w:anchor="P96">
        <w:r>
          <w:rPr>
            <w:color w:val="0000FF"/>
          </w:rPr>
          <w:t>восьмым подпункта 2.8 пункта 2</w:t>
        </w:r>
      </w:hyperlink>
      <w:r>
        <w:t xml:space="preserve"> Порядка выдачи </w:t>
      </w:r>
      <w:proofErr w:type="gramStart"/>
      <w:r>
        <w:t>дипломатическими</w:t>
      </w:r>
      <w:proofErr w:type="gramEnd"/>
    </w:p>
    <w:p w:rsidR="00953274" w:rsidRDefault="00953274">
      <w:pPr>
        <w:pStyle w:val="ConsPlusNonformat"/>
        <w:jc w:val="both"/>
      </w:pPr>
      <w:r>
        <w:t xml:space="preserve">  представительствами или консульскими учреждениями Российской Федерации</w:t>
      </w:r>
    </w:p>
    <w:p w:rsidR="00953274" w:rsidRDefault="00953274">
      <w:pPr>
        <w:pStyle w:val="ConsPlusNonformat"/>
        <w:jc w:val="both"/>
      </w:pPr>
      <w:r>
        <w:t xml:space="preserve">    паспорта гражданина Российской Федерации, удостоверяющего личность</w:t>
      </w:r>
    </w:p>
    <w:p w:rsidR="00953274" w:rsidRDefault="00953274">
      <w:pPr>
        <w:pStyle w:val="ConsPlusNonformat"/>
        <w:jc w:val="both"/>
      </w:pPr>
      <w:r>
        <w:t xml:space="preserve">    гражданина Российской Федерации за пределами территории Российской</w:t>
      </w:r>
    </w:p>
    <w:p w:rsidR="00953274" w:rsidRDefault="00953274">
      <w:pPr>
        <w:pStyle w:val="ConsPlusNonformat"/>
        <w:jc w:val="both"/>
      </w:pPr>
      <w:r>
        <w:t xml:space="preserve">          Федерации, </w:t>
      </w:r>
      <w:proofErr w:type="gramStart"/>
      <w:r>
        <w:t>содержащего</w:t>
      </w:r>
      <w:proofErr w:type="gramEnd"/>
      <w:r>
        <w:t xml:space="preserve"> электронный носитель информации,</w:t>
      </w:r>
    </w:p>
    <w:p w:rsidR="00953274" w:rsidRDefault="00953274">
      <w:pPr>
        <w:pStyle w:val="ConsPlusNonformat"/>
        <w:jc w:val="both"/>
      </w:pPr>
      <w:r>
        <w:t xml:space="preserve">        утвержденного приказом МИД России от 9 января 2025 г. N 01)</w:t>
      </w:r>
    </w:p>
    <w:p w:rsidR="00953274" w:rsidRDefault="00953274">
      <w:pPr>
        <w:pStyle w:val="ConsPlusNonformat"/>
        <w:jc w:val="both"/>
      </w:pPr>
      <w:r>
        <w:t xml:space="preserve"> ┌─┐</w:t>
      </w:r>
    </w:p>
    <w:p w:rsidR="00953274" w:rsidRDefault="00953274">
      <w:pPr>
        <w:pStyle w:val="ConsPlusNonformat"/>
        <w:jc w:val="both"/>
      </w:pPr>
      <w:r>
        <w:t xml:space="preserve"> │ │ &lt;*&gt; только фамилии:</w:t>
      </w:r>
    </w:p>
    <w:p w:rsidR="00953274" w:rsidRDefault="00953274">
      <w:pPr>
        <w:pStyle w:val="ConsPlusNonformat"/>
        <w:jc w:val="both"/>
      </w:pPr>
      <w:r>
        <w:t xml:space="preserve"> └─┘</w:t>
      </w:r>
    </w:p>
    <w:p w:rsidR="00953274" w:rsidRDefault="00953274">
      <w:pPr>
        <w:pStyle w:val="ConsPlusNonformat"/>
        <w:jc w:val="both"/>
      </w:pPr>
      <w:r>
        <w:t xml:space="preserve">    в соответствии с представленным мною документом:</w:t>
      </w: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r>
        <w:t xml:space="preserve">  </w:t>
      </w:r>
      <w:proofErr w:type="gramStart"/>
      <w:r>
        <w:t xml:space="preserve">(наименование и реквизиты документа, предусмотренного </w:t>
      </w:r>
      <w:hyperlink w:anchor="P93">
        <w:r>
          <w:rPr>
            <w:color w:val="0000FF"/>
          </w:rPr>
          <w:t>абзацами пятым</w:t>
        </w:r>
      </w:hyperlink>
      <w:r>
        <w:t xml:space="preserve"> -</w:t>
      </w:r>
      <w:proofErr w:type="gramEnd"/>
    </w:p>
    <w:p w:rsidR="00953274" w:rsidRDefault="00953274">
      <w:pPr>
        <w:pStyle w:val="ConsPlusNonformat"/>
        <w:jc w:val="both"/>
      </w:pPr>
      <w:r>
        <w:t xml:space="preserve">      </w:t>
      </w:r>
      <w:hyperlink w:anchor="P95">
        <w:r>
          <w:rPr>
            <w:color w:val="0000FF"/>
          </w:rPr>
          <w:t>седьмым подпункта 2.8 пункта 2</w:t>
        </w:r>
      </w:hyperlink>
      <w:r>
        <w:t xml:space="preserve"> Порядка выдачи </w:t>
      </w:r>
      <w:proofErr w:type="gramStart"/>
      <w:r>
        <w:t>дипломатическими</w:t>
      </w:r>
      <w:proofErr w:type="gramEnd"/>
    </w:p>
    <w:p w:rsidR="00953274" w:rsidRDefault="00953274">
      <w:pPr>
        <w:pStyle w:val="ConsPlusNonformat"/>
        <w:jc w:val="both"/>
      </w:pPr>
      <w:r>
        <w:t xml:space="preserve">  представительствами или консульскими учреждениями Российской Федерации</w:t>
      </w:r>
    </w:p>
    <w:p w:rsidR="00953274" w:rsidRDefault="00953274">
      <w:pPr>
        <w:pStyle w:val="ConsPlusNonformat"/>
        <w:jc w:val="both"/>
      </w:pPr>
      <w:r>
        <w:t xml:space="preserve">    паспорта гражданина Российской Федерации, удостоверяющего личность</w:t>
      </w:r>
    </w:p>
    <w:p w:rsidR="00953274" w:rsidRDefault="00953274">
      <w:pPr>
        <w:pStyle w:val="ConsPlusNonformat"/>
        <w:jc w:val="both"/>
      </w:pPr>
      <w:r>
        <w:t xml:space="preserve">    гражданина Российской Федерации за пределами территории Российской</w:t>
      </w:r>
    </w:p>
    <w:p w:rsidR="00953274" w:rsidRDefault="00953274">
      <w:pPr>
        <w:pStyle w:val="ConsPlusNonformat"/>
        <w:jc w:val="both"/>
      </w:pPr>
      <w:r>
        <w:t xml:space="preserve">          Федерации, </w:t>
      </w:r>
      <w:proofErr w:type="gramStart"/>
      <w:r>
        <w:t>содержащего</w:t>
      </w:r>
      <w:proofErr w:type="gramEnd"/>
      <w:r>
        <w:t xml:space="preserve"> электронный носитель информации,</w:t>
      </w:r>
    </w:p>
    <w:p w:rsidR="00953274" w:rsidRDefault="00953274">
      <w:pPr>
        <w:pStyle w:val="ConsPlusNonformat"/>
        <w:jc w:val="both"/>
      </w:pPr>
      <w:r>
        <w:t xml:space="preserve">        утвержденного приказом МИД России от 9 января 2025 г. N 01)</w:t>
      </w:r>
    </w:p>
    <w:p w:rsidR="00953274" w:rsidRDefault="00953274">
      <w:pPr>
        <w:pStyle w:val="ConsPlusNonformat"/>
        <w:jc w:val="both"/>
      </w:pPr>
    </w:p>
    <w:p w:rsidR="00953274" w:rsidRDefault="00953274">
      <w:pPr>
        <w:pStyle w:val="ConsPlusNonformat"/>
        <w:jc w:val="both"/>
      </w:pPr>
      <w:r>
        <w:t>"__" _______ 20__ г.    ___________________________________________________</w:t>
      </w:r>
    </w:p>
    <w:p w:rsidR="00953274" w:rsidRDefault="00953274">
      <w:pPr>
        <w:pStyle w:val="ConsPlusNonformat"/>
        <w:jc w:val="both"/>
      </w:pPr>
      <w:r>
        <w:t xml:space="preserve">                                        (подпись заявителя)</w:t>
      </w:r>
    </w:p>
    <w:p w:rsidR="00953274" w:rsidRDefault="00953274">
      <w:pPr>
        <w:pStyle w:val="ConsPlusNormal"/>
        <w:jc w:val="both"/>
      </w:pPr>
    </w:p>
    <w:p w:rsidR="00953274" w:rsidRDefault="00953274">
      <w:pPr>
        <w:pStyle w:val="ConsPlusNormal"/>
        <w:ind w:firstLine="540"/>
        <w:jc w:val="both"/>
      </w:pPr>
      <w:r>
        <w:t>--------------------------------</w:t>
      </w:r>
    </w:p>
    <w:p w:rsidR="00953274" w:rsidRDefault="00953274">
      <w:pPr>
        <w:pStyle w:val="ConsPlusNormal"/>
        <w:spacing w:before="220"/>
        <w:ind w:firstLine="540"/>
        <w:jc w:val="both"/>
      </w:pPr>
      <w:bookmarkStart w:id="47" w:name="P462"/>
      <w:bookmarkEnd w:id="47"/>
      <w:r>
        <w:t>&lt;1</w:t>
      </w:r>
      <w:proofErr w:type="gramStart"/>
      <w:r>
        <w:t>&gt; Д</w:t>
      </w:r>
      <w:proofErr w:type="gramEnd"/>
      <w:r>
        <w:t>алее - паспорт.</w:t>
      </w: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right"/>
        <w:outlineLvl w:val="1"/>
      </w:pPr>
      <w:r>
        <w:t>Приложение N 3</w:t>
      </w:r>
    </w:p>
    <w:p w:rsidR="00953274" w:rsidRDefault="00953274">
      <w:pPr>
        <w:pStyle w:val="ConsPlusNormal"/>
        <w:jc w:val="right"/>
      </w:pPr>
      <w:r>
        <w:t xml:space="preserve">к Порядку выдачи </w:t>
      </w:r>
      <w:proofErr w:type="gramStart"/>
      <w:r>
        <w:t>дипломатическими</w:t>
      </w:r>
      <w:proofErr w:type="gramEnd"/>
    </w:p>
    <w:p w:rsidR="00953274" w:rsidRDefault="00953274">
      <w:pPr>
        <w:pStyle w:val="ConsPlusNormal"/>
        <w:jc w:val="right"/>
      </w:pPr>
      <w:r>
        <w:t>представительствами или консульскими</w:t>
      </w:r>
    </w:p>
    <w:p w:rsidR="00953274" w:rsidRDefault="00953274">
      <w:pPr>
        <w:pStyle w:val="ConsPlusNormal"/>
        <w:jc w:val="right"/>
      </w:pPr>
      <w:r>
        <w:t>учреждениями Российской Федерации</w:t>
      </w:r>
    </w:p>
    <w:p w:rsidR="00953274" w:rsidRDefault="00953274">
      <w:pPr>
        <w:pStyle w:val="ConsPlusNormal"/>
        <w:jc w:val="right"/>
      </w:pPr>
      <w:r>
        <w:t>паспорта гражданина Российской Федерации,</w:t>
      </w:r>
    </w:p>
    <w:p w:rsidR="00953274" w:rsidRDefault="00953274">
      <w:pPr>
        <w:pStyle w:val="ConsPlusNormal"/>
        <w:jc w:val="right"/>
      </w:pPr>
      <w:r>
        <w:t>удостоверяющего личность гражданина</w:t>
      </w:r>
    </w:p>
    <w:p w:rsidR="00953274" w:rsidRDefault="00953274">
      <w:pPr>
        <w:pStyle w:val="ConsPlusNormal"/>
        <w:jc w:val="right"/>
      </w:pPr>
      <w:r>
        <w:t>Российской Федерации за пределами</w:t>
      </w:r>
    </w:p>
    <w:p w:rsidR="00953274" w:rsidRDefault="00953274">
      <w:pPr>
        <w:pStyle w:val="ConsPlusNormal"/>
        <w:jc w:val="right"/>
      </w:pPr>
      <w:r>
        <w:t>территории Российской Федерации,</w:t>
      </w:r>
    </w:p>
    <w:p w:rsidR="00953274" w:rsidRDefault="00953274">
      <w:pPr>
        <w:pStyle w:val="ConsPlusNormal"/>
        <w:jc w:val="right"/>
      </w:pPr>
      <w:proofErr w:type="gramStart"/>
      <w:r>
        <w:t>содержащего</w:t>
      </w:r>
      <w:proofErr w:type="gramEnd"/>
      <w:r>
        <w:t xml:space="preserve"> электронный носитель</w:t>
      </w:r>
    </w:p>
    <w:p w:rsidR="00953274" w:rsidRDefault="00953274">
      <w:pPr>
        <w:pStyle w:val="ConsPlusNormal"/>
        <w:jc w:val="right"/>
      </w:pPr>
      <w:r>
        <w:t xml:space="preserve">информации, </w:t>
      </w:r>
      <w:proofErr w:type="gramStart"/>
      <w:r>
        <w:t>утвержденному</w:t>
      </w:r>
      <w:proofErr w:type="gramEnd"/>
    </w:p>
    <w:p w:rsidR="00953274" w:rsidRDefault="00953274">
      <w:pPr>
        <w:pStyle w:val="ConsPlusNormal"/>
        <w:jc w:val="right"/>
      </w:pPr>
      <w:r>
        <w:t>приказом МИД России</w:t>
      </w:r>
    </w:p>
    <w:p w:rsidR="00953274" w:rsidRDefault="00953274">
      <w:pPr>
        <w:pStyle w:val="ConsPlusNormal"/>
        <w:jc w:val="right"/>
      </w:pPr>
      <w:r>
        <w:t>от 9 января 2025 г. N 01</w:t>
      </w:r>
    </w:p>
    <w:p w:rsidR="00953274" w:rsidRDefault="00953274">
      <w:pPr>
        <w:pStyle w:val="ConsPlusNormal"/>
        <w:jc w:val="both"/>
      </w:pPr>
    </w:p>
    <w:p w:rsidR="00953274" w:rsidRDefault="00953274">
      <w:pPr>
        <w:pStyle w:val="ConsPlusTitle"/>
        <w:jc w:val="center"/>
      </w:pPr>
      <w:bookmarkStart w:id="48" w:name="P481"/>
      <w:bookmarkEnd w:id="48"/>
      <w:r>
        <w:t>АЛГОРИТМ</w:t>
      </w:r>
    </w:p>
    <w:p w:rsidR="00953274" w:rsidRDefault="00953274">
      <w:pPr>
        <w:pStyle w:val="ConsPlusTitle"/>
        <w:jc w:val="center"/>
      </w:pPr>
      <w:r>
        <w:t xml:space="preserve">ВВОДА ПЕРСОНАЛЬНЫХ ДАННЫХ ГРАЖДАНИНА </w:t>
      </w:r>
      <w:proofErr w:type="gramStart"/>
      <w:r>
        <w:t>РОССИЙСКОЙ</w:t>
      </w:r>
      <w:proofErr w:type="gramEnd"/>
    </w:p>
    <w:p w:rsidR="00953274" w:rsidRDefault="00953274">
      <w:pPr>
        <w:pStyle w:val="ConsPlusTitle"/>
        <w:jc w:val="center"/>
      </w:pPr>
      <w:r>
        <w:t xml:space="preserve">ФЕДЕРАЦИИ, </w:t>
      </w:r>
      <w:proofErr w:type="gramStart"/>
      <w:r>
        <w:t>КОТОРОМУ</w:t>
      </w:r>
      <w:proofErr w:type="gramEnd"/>
      <w:r>
        <w:t xml:space="preserve"> ОФОРМЛЯЕТСЯ ПАСПОРТ ГРАЖДАНИНА</w:t>
      </w:r>
    </w:p>
    <w:p w:rsidR="00953274" w:rsidRDefault="00953274">
      <w:pPr>
        <w:pStyle w:val="ConsPlusTitle"/>
        <w:jc w:val="center"/>
      </w:pPr>
      <w:r>
        <w:lastRenderedPageBreak/>
        <w:t xml:space="preserve">РОССИЙСКОЙ ФЕДЕРАЦИИ, </w:t>
      </w:r>
      <w:proofErr w:type="gramStart"/>
      <w:r>
        <w:t>УДОСТОВЕРЯЮЩИЙ</w:t>
      </w:r>
      <w:proofErr w:type="gramEnd"/>
      <w:r>
        <w:t xml:space="preserve"> ЛИЧНОСТЬ ГРАЖДАНИНА</w:t>
      </w:r>
    </w:p>
    <w:p w:rsidR="00953274" w:rsidRDefault="00953274">
      <w:pPr>
        <w:pStyle w:val="ConsPlusTitle"/>
        <w:jc w:val="center"/>
      </w:pPr>
      <w:r>
        <w:t>РОССИЙСКОЙ ФЕДЕРАЦИИ ЗА ПРЕДЕЛАМИ ТЕРРИТОРИИ РОССИЙСКОЙ</w:t>
      </w:r>
    </w:p>
    <w:p w:rsidR="00953274" w:rsidRDefault="00953274">
      <w:pPr>
        <w:pStyle w:val="ConsPlusTitle"/>
        <w:jc w:val="center"/>
      </w:pPr>
      <w:r>
        <w:t>ФЕДЕРАЦИИ, СОДЕРЖАЩИЙ ЭЛЕКТРОННЫЙ НОСИТЕЛЬ ИНФОРМАЦИИ &lt;1&gt;,</w:t>
      </w:r>
    </w:p>
    <w:p w:rsidR="00953274" w:rsidRDefault="00953274">
      <w:pPr>
        <w:pStyle w:val="ConsPlusTitle"/>
        <w:jc w:val="center"/>
      </w:pPr>
      <w:r>
        <w:t>В БАЗУ ДАННЫХ ВЕДОМСТВЕННОГО СЕГМЕНТА МИД РОССИИ</w:t>
      </w:r>
    </w:p>
    <w:p w:rsidR="00953274" w:rsidRDefault="00953274">
      <w:pPr>
        <w:pStyle w:val="ConsPlusTitle"/>
        <w:jc w:val="center"/>
      </w:pPr>
      <w:r>
        <w:t xml:space="preserve">ГОСУДАРСТВЕННОЙ СИСТЕМЫ </w:t>
      </w:r>
      <w:proofErr w:type="gramStart"/>
      <w:r>
        <w:t>МИГРАЦИОННОГО</w:t>
      </w:r>
      <w:proofErr w:type="gramEnd"/>
      <w:r>
        <w:t xml:space="preserve"> И РЕГИСТРАЦИОННОГО</w:t>
      </w:r>
    </w:p>
    <w:p w:rsidR="00953274" w:rsidRDefault="00953274">
      <w:pPr>
        <w:pStyle w:val="ConsPlusTitle"/>
        <w:jc w:val="center"/>
      </w:pPr>
      <w:r>
        <w:t>УЧЕТА, А ТАКЖЕ ИЗГОТОВЛЕНИЯ, ОФОРМЛЕНИЯ И КОНТРОЛЯ</w:t>
      </w:r>
    </w:p>
    <w:p w:rsidR="00953274" w:rsidRDefault="00953274">
      <w:pPr>
        <w:pStyle w:val="ConsPlusTitle"/>
        <w:jc w:val="center"/>
      </w:pPr>
      <w:r>
        <w:t>ОБРАЩЕНИЯ ДОКУМЕНТОВ, УДОСТОВЕРЯЮЩИХ ЛИЧНОСТЬ &lt;2&gt;</w:t>
      </w:r>
    </w:p>
    <w:p w:rsidR="00953274" w:rsidRDefault="00953274">
      <w:pPr>
        <w:pStyle w:val="ConsPlusNormal"/>
        <w:jc w:val="both"/>
      </w:pPr>
    </w:p>
    <w:p w:rsidR="00953274" w:rsidRDefault="00953274">
      <w:pPr>
        <w:pStyle w:val="ConsPlusNormal"/>
        <w:ind w:firstLine="540"/>
        <w:jc w:val="both"/>
      </w:pPr>
      <w:r>
        <w:t>--------------------------------</w:t>
      </w:r>
    </w:p>
    <w:p w:rsidR="00953274" w:rsidRDefault="00953274">
      <w:pPr>
        <w:pStyle w:val="ConsPlusNormal"/>
        <w:spacing w:before="220"/>
        <w:ind w:firstLine="540"/>
        <w:jc w:val="both"/>
      </w:pPr>
      <w:r>
        <w:t>&lt;1</w:t>
      </w:r>
      <w:proofErr w:type="gramStart"/>
      <w:r>
        <w:t>&gt; Д</w:t>
      </w:r>
      <w:proofErr w:type="gramEnd"/>
      <w:r>
        <w:t>алее - паспорт.</w:t>
      </w:r>
    </w:p>
    <w:p w:rsidR="00953274" w:rsidRDefault="00953274">
      <w:pPr>
        <w:pStyle w:val="ConsPlusNormal"/>
        <w:spacing w:before="220"/>
        <w:ind w:firstLine="540"/>
        <w:jc w:val="both"/>
      </w:pPr>
      <w:r>
        <w:t>&lt;2</w:t>
      </w:r>
      <w:proofErr w:type="gramStart"/>
      <w:r>
        <w:t>&gt; Д</w:t>
      </w:r>
      <w:proofErr w:type="gramEnd"/>
      <w:r>
        <w:t>алее - Алгоритм.</w:t>
      </w:r>
    </w:p>
    <w:p w:rsidR="00953274" w:rsidRDefault="00953274">
      <w:pPr>
        <w:pStyle w:val="ConsPlusNormal"/>
        <w:jc w:val="both"/>
      </w:pPr>
    </w:p>
    <w:p w:rsidR="00953274" w:rsidRDefault="00953274">
      <w:pPr>
        <w:pStyle w:val="ConsPlusNormal"/>
        <w:ind w:firstLine="540"/>
        <w:jc w:val="both"/>
      </w:pPr>
      <w:bookmarkStart w:id="49" w:name="P496"/>
      <w:bookmarkEnd w:id="49"/>
      <w:proofErr w:type="gramStart"/>
      <w:r>
        <w:t>Ввод персональных данных гражданина, которому оформляется паспорт, в базу данных ведомственного сегмента МИД России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 осуществляется путем сканирования заявления (ручного ввода), посредством чего в указанной базе данных формируется электронный файл, который позволяет заполнить поля (реквизиты) страницы 2 паспорта, являющейся оборотом пластикового вкладыша, предназначенной для размещения</w:t>
      </w:r>
      <w:proofErr w:type="gramEnd"/>
      <w:r>
        <w:t xml:space="preserve"> персональных данных владельца паспорта &lt;3&gt;:</w:t>
      </w:r>
    </w:p>
    <w:p w:rsidR="00953274" w:rsidRDefault="00953274">
      <w:pPr>
        <w:pStyle w:val="ConsPlusNormal"/>
        <w:spacing w:before="220"/>
        <w:ind w:firstLine="540"/>
        <w:jc w:val="both"/>
      </w:pPr>
      <w:r>
        <w:t>--------------------------------</w:t>
      </w:r>
    </w:p>
    <w:p w:rsidR="00953274" w:rsidRDefault="00953274">
      <w:pPr>
        <w:pStyle w:val="ConsPlusNormal"/>
        <w:spacing w:before="220"/>
        <w:ind w:firstLine="540"/>
        <w:jc w:val="both"/>
      </w:pPr>
      <w:r>
        <w:t xml:space="preserve">&lt;3&gt; </w:t>
      </w:r>
      <w:hyperlink r:id="rId54">
        <w:r>
          <w:rPr>
            <w:color w:val="0000FF"/>
          </w:rPr>
          <w:t>Абзац семнадцатый пункта 9</w:t>
        </w:r>
      </w:hyperlink>
      <w:r>
        <w:t xml:space="preserve"> описания бланков паспорта гражданина Российской Федерации, дипломатического паспорта гражданина Российской Федерации и служебного паспорта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электронные носители информации, утвержденного постановлением Правительства Российской Федерации от 18 ноября 2005 г. N 687.</w:t>
      </w:r>
    </w:p>
    <w:p w:rsidR="00953274" w:rsidRDefault="00953274">
      <w:pPr>
        <w:pStyle w:val="ConsPlusNormal"/>
        <w:jc w:val="both"/>
      </w:pPr>
    </w:p>
    <w:p w:rsidR="00953274" w:rsidRDefault="00953274">
      <w:pPr>
        <w:pStyle w:val="ConsPlusNormal"/>
        <w:ind w:firstLine="540"/>
        <w:jc w:val="both"/>
      </w:pPr>
      <w:r>
        <w:t xml:space="preserve">В реквизите "Фамилия" указывается фамилия (при наличии) гражданина Российской Федерации, которому оформляется паспорт, на русском языке и через разделительный символ "/" дублируется способом транслитерации буквами латинского алфавита (рекомендуемый образец приведен в </w:t>
      </w:r>
      <w:hyperlink w:anchor="P671">
        <w:r>
          <w:rPr>
            <w:color w:val="0000FF"/>
          </w:rPr>
          <w:t>приложении</w:t>
        </w:r>
      </w:hyperlink>
      <w:r>
        <w:t xml:space="preserve"> к Алгоритму).</w:t>
      </w:r>
    </w:p>
    <w:p w:rsidR="00953274" w:rsidRDefault="00953274">
      <w:pPr>
        <w:pStyle w:val="ConsPlusNormal"/>
        <w:spacing w:before="220"/>
        <w:ind w:firstLine="540"/>
        <w:jc w:val="both"/>
      </w:pPr>
      <w:r>
        <w:t>При отсутствии сведений реквизит "Фамилия" не заполняется. В данном случае реквизит "Имя" будет обязательным.</w:t>
      </w:r>
    </w:p>
    <w:p w:rsidR="00953274" w:rsidRDefault="009532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32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3274" w:rsidRDefault="009532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3274" w:rsidRDefault="009532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3274" w:rsidRDefault="00953274">
            <w:pPr>
              <w:pStyle w:val="ConsPlusNormal"/>
              <w:jc w:val="both"/>
            </w:pPr>
            <w:r>
              <w:rPr>
                <w:color w:val="392C69"/>
              </w:rPr>
              <w:t>КонсультантПлюс: примечание.</w:t>
            </w:r>
          </w:p>
          <w:p w:rsidR="00953274" w:rsidRDefault="00953274">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53274" w:rsidRDefault="00953274">
            <w:pPr>
              <w:pStyle w:val="ConsPlusNormal"/>
            </w:pPr>
          </w:p>
        </w:tc>
      </w:tr>
    </w:tbl>
    <w:p w:rsidR="00953274" w:rsidRDefault="00953274">
      <w:pPr>
        <w:pStyle w:val="ConsPlusNormal"/>
        <w:spacing w:before="280"/>
        <w:ind w:firstLine="540"/>
        <w:jc w:val="both"/>
      </w:pPr>
      <w:bookmarkStart w:id="50" w:name="P504"/>
      <w:bookmarkEnd w:id="50"/>
      <w:r>
        <w:t xml:space="preserve">2. </w:t>
      </w:r>
      <w:proofErr w:type="gramStart"/>
      <w:r>
        <w:t>В реквизитах "Имя" и "Отчество" указываются имя (имена) (при наличии) и отчество (при наличии) гражданина Российской Федерации, которому оформляется паспорт, на русском языке и через разделительный символ "/" дублируется способом транслитерации только имя (имена) (при наличии), а отчество (при наличии) не указывается.</w:t>
      </w:r>
      <w:proofErr w:type="gramEnd"/>
    </w:p>
    <w:p w:rsidR="00953274" w:rsidRDefault="00953274">
      <w:pPr>
        <w:pStyle w:val="ConsPlusNormal"/>
        <w:spacing w:before="220"/>
        <w:ind w:firstLine="540"/>
        <w:jc w:val="both"/>
      </w:pPr>
      <w:r>
        <w:t>При отсутствии сведений реквизит "имя" не заполняется. В данном случае реквизит "фамилия" будет обязательным.</w:t>
      </w:r>
    </w:p>
    <w:p w:rsidR="00953274" w:rsidRDefault="00953274">
      <w:pPr>
        <w:pStyle w:val="ConsPlusNormal"/>
        <w:spacing w:before="220"/>
        <w:ind w:firstLine="540"/>
        <w:jc w:val="both"/>
      </w:pPr>
      <w:r>
        <w:t xml:space="preserve">3. </w:t>
      </w:r>
      <w:proofErr w:type="gramStart"/>
      <w:r>
        <w:t xml:space="preserve">Дублированное способом транслитерации написание фамилии и имени не должно отличаться от указанного в имеющемся у гражданина Российской Федерации, которому оформляется паспорт, не подлежащем аннулированию действительном паспорте гражданина Российской Федерации, удостоверяющем личность гражданина Российской Федерации за </w:t>
      </w:r>
      <w:r>
        <w:lastRenderedPageBreak/>
        <w:t>пределами территории Российской Федерации, содержащем электронный носитель информации, либо паспорте гражданина Российской Федерации, удостоверяющем личность гражданина Российской Федерации за пределами территории Российской Федерации, не содержащем</w:t>
      </w:r>
      <w:proofErr w:type="gramEnd"/>
      <w:r>
        <w:t xml:space="preserve"> электронный носитель информации (далее - ранее выданный паспорт).</w:t>
      </w:r>
    </w:p>
    <w:p w:rsidR="00953274" w:rsidRDefault="00953274">
      <w:pPr>
        <w:pStyle w:val="ConsPlusNormal"/>
        <w:spacing w:before="220"/>
        <w:ind w:firstLine="540"/>
        <w:jc w:val="both"/>
      </w:pPr>
      <w:proofErr w:type="gramStart"/>
      <w:r>
        <w:t xml:space="preserve">При наличии предусмотренного </w:t>
      </w:r>
      <w:hyperlink w:anchor="P89">
        <w:r>
          <w:rPr>
            <w:color w:val="0000FF"/>
          </w:rPr>
          <w:t>подпунктом 2.8 пункта 2</w:t>
        </w:r>
      </w:hyperlink>
      <w:r>
        <w:t xml:space="preserve"> Порядка выдачи дипломатическими представительствами или консульскими учреждениями Российской Федерации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утвержденного настоящим приказом, заявления об изменении написания в паспорте фамилии и (или) имени буквами латинского алфавита фамилия и (или) имя в дублирующей строке указываются так же</w:t>
      </w:r>
      <w:proofErr w:type="gramEnd"/>
      <w:r>
        <w:t>, как в подтверждающем документе при условии идентичности с написанием в ранее выданных паспортах на основании решения должностного лица дипломатического представительства или консульского учреждения Российской Федерации (далее - загранучреждение), уполномоченного на принятие такого решения.</w:t>
      </w:r>
    </w:p>
    <w:p w:rsidR="00953274" w:rsidRDefault="00953274">
      <w:pPr>
        <w:pStyle w:val="ConsPlusNormal"/>
        <w:spacing w:before="220"/>
        <w:ind w:firstLine="540"/>
        <w:jc w:val="both"/>
      </w:pPr>
      <w:r>
        <w:t>4. В реквизите "Дата рождения" указываются арабскими цифрами день, месяц и год рождения гражданина, которому оформляется паспорт, в формате "ДД.ММ</w:t>
      </w:r>
      <w:proofErr w:type="gramStart"/>
      <w:r>
        <w:t>.Г</w:t>
      </w:r>
      <w:proofErr w:type="gramEnd"/>
      <w:r>
        <w:t>ГГГ".</w:t>
      </w:r>
    </w:p>
    <w:p w:rsidR="00953274" w:rsidRDefault="00953274">
      <w:pPr>
        <w:pStyle w:val="ConsPlusNormal"/>
        <w:spacing w:before="220"/>
        <w:ind w:firstLine="540"/>
        <w:jc w:val="both"/>
      </w:pPr>
      <w:r>
        <w:t>Если день или месяц в дате рождения гражданина, которому оформляется паспорт, состоят из одной цифры, то они дополняются ведущим нулем.</w:t>
      </w:r>
    </w:p>
    <w:p w:rsidR="00953274" w:rsidRDefault="00953274">
      <w:pPr>
        <w:pStyle w:val="ConsPlusNormal"/>
        <w:spacing w:before="220"/>
        <w:ind w:firstLine="540"/>
        <w:jc w:val="both"/>
      </w:pPr>
      <w:r>
        <w:t>В случае отсутствия в документе, удостоверяющем личность гражданина, которому оформляется паспорт, сведений о дне и (или) месяце рождения, они замещаются цифрами "00".</w:t>
      </w:r>
    </w:p>
    <w:p w:rsidR="00953274" w:rsidRDefault="00953274">
      <w:pPr>
        <w:pStyle w:val="ConsPlusNormal"/>
        <w:spacing w:before="220"/>
        <w:ind w:firstLine="540"/>
        <w:jc w:val="both"/>
      </w:pPr>
      <w:r>
        <w:t>5. В реквизите "Полное место рождения" фиксируется информация о месте рождения гражданина, которому оформляется паспорт, указанная в заявлении о выдаче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содержащего электронный носитель информации.</w:t>
      </w:r>
    </w:p>
    <w:p w:rsidR="00953274" w:rsidRDefault="00953274">
      <w:pPr>
        <w:pStyle w:val="ConsPlusNormal"/>
        <w:spacing w:before="220"/>
        <w:ind w:firstLine="540"/>
        <w:jc w:val="both"/>
      </w:pPr>
      <w:r>
        <w:t>6. В реквизите "Место рождения" указывается место рождения гражданина, которому оформляется паспорт, следующим образом:</w:t>
      </w:r>
    </w:p>
    <w:p w:rsidR="00953274" w:rsidRDefault="00953274">
      <w:pPr>
        <w:pStyle w:val="ConsPlusNormal"/>
        <w:spacing w:before="220"/>
        <w:ind w:firstLine="540"/>
        <w:jc w:val="both"/>
      </w:pPr>
      <w:proofErr w:type="gramStart"/>
      <w:r>
        <w:t>в отношении граждан Российской Федерации, родившихся на территории Российской Федерации (после 6 февраля 1992 г.), в реквизите "Место рождения" указывается наименование субъекта Российской Федерации, в котором он родился, или административного центра субъекта Российской Федерации, если он родился в данном центре, и через разделительный символ "/" указывается наименование Российской Федерации на английском языке;</w:t>
      </w:r>
      <w:proofErr w:type="gramEnd"/>
    </w:p>
    <w:p w:rsidR="00953274" w:rsidRDefault="00953274">
      <w:pPr>
        <w:pStyle w:val="ConsPlusNormal"/>
        <w:spacing w:before="220"/>
        <w:ind w:firstLine="540"/>
        <w:jc w:val="both"/>
      </w:pPr>
      <w:proofErr w:type="gramStart"/>
      <w:r>
        <w:t>в отношении граждан Российской Федерации, родившихся на территории бывшего СССР (до 6 февраля 1992 г.), в реквизите "Место рождения" указывается наименование бывшей союзной республики, автономной республики, края, области, где родился гражданин, или наименование республиканского, краевого или областного центра, если он родился в данном центре, и через разделительный символ "/" указывается аббревиатура СССР на английском языке;</w:t>
      </w:r>
      <w:proofErr w:type="gramEnd"/>
    </w:p>
    <w:p w:rsidR="00953274" w:rsidRDefault="00953274">
      <w:pPr>
        <w:pStyle w:val="ConsPlusNormal"/>
        <w:spacing w:before="220"/>
        <w:ind w:firstLine="540"/>
        <w:jc w:val="both"/>
      </w:pPr>
      <w:proofErr w:type="gramStart"/>
      <w:r>
        <w:t>в отношении граждан Российской Федерации, родившихся до образования бывшего СССР (до 30 декабря 1922 г.) либо за пределами бывшего СССР или Российской Федерации, в реквизите "Место рождения" указывается наименование государства, в котором родился гражданин, или его аббревиатура на русском языке и через разделительный символ "/" наименование указанного государства или аббревиатура этого государства на английском языке.</w:t>
      </w:r>
      <w:proofErr w:type="gramEnd"/>
    </w:p>
    <w:p w:rsidR="00953274" w:rsidRDefault="00953274">
      <w:pPr>
        <w:pStyle w:val="ConsPlusNormal"/>
        <w:spacing w:before="220"/>
        <w:ind w:firstLine="540"/>
        <w:jc w:val="both"/>
      </w:pPr>
      <w:r>
        <w:t>7. В реквизите "Пол" указывается пол гражданина, которому оформляется паспорт: для женщин проставляется "Ж/F", для мужчин - "М/M".</w:t>
      </w:r>
    </w:p>
    <w:p w:rsidR="00953274" w:rsidRDefault="00953274">
      <w:pPr>
        <w:pStyle w:val="ConsPlusNormal"/>
        <w:spacing w:before="220"/>
        <w:ind w:firstLine="540"/>
        <w:jc w:val="both"/>
      </w:pPr>
      <w:r>
        <w:lastRenderedPageBreak/>
        <w:t>8. В реквизите "Дата выдачи" указывается дата выдачи паспорта в формате "ДД.ММ</w:t>
      </w:r>
      <w:proofErr w:type="gramStart"/>
      <w:r>
        <w:t>.Г</w:t>
      </w:r>
      <w:proofErr w:type="gramEnd"/>
      <w:r>
        <w:t>ГГГ" (вносится непосредственно перед направлением на персонализацию).</w:t>
      </w:r>
    </w:p>
    <w:p w:rsidR="00953274" w:rsidRDefault="00953274">
      <w:pPr>
        <w:pStyle w:val="ConsPlusNormal"/>
        <w:spacing w:before="220"/>
        <w:ind w:firstLine="540"/>
        <w:jc w:val="both"/>
      </w:pPr>
      <w:r>
        <w:t>9. В реквизите "Дата окончания срока действия" указываются день, месяц и год окончания срока действия паспорта в формате "ДД.ММ</w:t>
      </w:r>
      <w:proofErr w:type="gramStart"/>
      <w:r>
        <w:t>.Г</w:t>
      </w:r>
      <w:proofErr w:type="gramEnd"/>
      <w:r>
        <w:t>ГГГ".</w:t>
      </w:r>
    </w:p>
    <w:p w:rsidR="00953274" w:rsidRDefault="00953274">
      <w:pPr>
        <w:pStyle w:val="ConsPlusNormal"/>
        <w:spacing w:before="220"/>
        <w:ind w:firstLine="540"/>
        <w:jc w:val="both"/>
      </w:pPr>
      <w:r>
        <w:t>10. В реквизите "Орган, выдавший документ" на русском языке указывается наименование органа, выдавшего паспорт, и код подразделения (пятизначное число).</w:t>
      </w:r>
    </w:p>
    <w:p w:rsidR="00953274" w:rsidRDefault="00953274">
      <w:pPr>
        <w:pStyle w:val="ConsPlusNormal"/>
        <w:spacing w:before="220"/>
        <w:ind w:firstLine="540"/>
        <w:jc w:val="both"/>
      </w:pPr>
      <w:r>
        <w:t>11. Соблюдение указанных форматов ввода информации для каждого реквизита является обязательным требованием.</w:t>
      </w:r>
    </w:p>
    <w:p w:rsidR="00953274" w:rsidRDefault="00953274">
      <w:pPr>
        <w:pStyle w:val="ConsPlusNormal"/>
        <w:spacing w:before="220"/>
        <w:ind w:firstLine="540"/>
        <w:jc w:val="both"/>
      </w:pPr>
      <w:r>
        <w:t>12. Формирование машиночитаемой записи, размещенной в предназначенной для нее зоне паспорта (далее - МЧЗ), осуществляется следующим образом:</w:t>
      </w:r>
    </w:p>
    <w:p w:rsidR="00953274" w:rsidRDefault="00953274">
      <w:pPr>
        <w:pStyle w:val="ConsPlusNormal"/>
        <w:spacing w:before="220"/>
        <w:ind w:firstLine="540"/>
        <w:jc w:val="both"/>
      </w:pPr>
      <w:r>
        <w:t xml:space="preserve">12.1. </w:t>
      </w:r>
      <w:proofErr w:type="gramStart"/>
      <w:r>
        <w:t>МЧЗ включает две строки с буквенно-цифровым кодом, содержащим основную информацию, имеющуюся в паспорте (тип документа, государство выдачи, фамилию, имя и отчество (при их наличии) владельца паспорта, номер паспорта, гражданство владельца паспорта, дату рождения (год, месяц, число) владельца паспорта, пол владельца паспорта, дату окончания срока действия паспорта).</w:t>
      </w:r>
      <w:proofErr w:type="gramEnd"/>
    </w:p>
    <w:p w:rsidR="00953274" w:rsidRDefault="00953274">
      <w:pPr>
        <w:pStyle w:val="ConsPlusNormal"/>
        <w:spacing w:before="220"/>
        <w:ind w:firstLine="540"/>
        <w:jc w:val="both"/>
      </w:pPr>
      <w:r>
        <w:t>Данные в МЧЗ располагаются слева направо в виде полей фиксированной длины, скомпонованных в соответствии со следующей структурой:</w:t>
      </w:r>
    </w:p>
    <w:p w:rsidR="00953274" w:rsidRDefault="00953274">
      <w:pPr>
        <w:pStyle w:val="ConsPlusNormal"/>
        <w:spacing w:before="220"/>
        <w:ind w:firstLine="540"/>
        <w:jc w:val="both"/>
      </w:pPr>
      <w:r>
        <w:t>12.1.1. Структура данных первой машиночитаемой строки оформляется следующим образом:</w:t>
      </w:r>
    </w:p>
    <w:p w:rsidR="00953274" w:rsidRDefault="0095327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907"/>
        <w:gridCol w:w="1474"/>
        <w:gridCol w:w="4649"/>
        <w:gridCol w:w="907"/>
      </w:tblGrid>
      <w:tr w:rsidR="00953274">
        <w:tc>
          <w:tcPr>
            <w:tcW w:w="1134" w:type="dxa"/>
          </w:tcPr>
          <w:p w:rsidR="00953274" w:rsidRDefault="00953274">
            <w:pPr>
              <w:pStyle w:val="ConsPlusNormal"/>
              <w:jc w:val="center"/>
            </w:pPr>
            <w:r>
              <w:t>Позиция знаков МЧЗ паспорта</w:t>
            </w:r>
          </w:p>
        </w:tc>
        <w:tc>
          <w:tcPr>
            <w:tcW w:w="907" w:type="dxa"/>
          </w:tcPr>
          <w:p w:rsidR="00953274" w:rsidRDefault="00953274">
            <w:pPr>
              <w:pStyle w:val="ConsPlusNormal"/>
              <w:jc w:val="center"/>
            </w:pPr>
            <w:r>
              <w:t>Номер поля</w:t>
            </w:r>
          </w:p>
        </w:tc>
        <w:tc>
          <w:tcPr>
            <w:tcW w:w="1474" w:type="dxa"/>
          </w:tcPr>
          <w:p w:rsidR="00953274" w:rsidRDefault="00953274">
            <w:pPr>
              <w:pStyle w:val="ConsPlusNormal"/>
              <w:jc w:val="center"/>
            </w:pPr>
            <w:r>
              <w:t>Элемент данных</w:t>
            </w:r>
          </w:p>
        </w:tc>
        <w:tc>
          <w:tcPr>
            <w:tcW w:w="4649" w:type="dxa"/>
          </w:tcPr>
          <w:p w:rsidR="00953274" w:rsidRDefault="00953274">
            <w:pPr>
              <w:pStyle w:val="ConsPlusNormal"/>
              <w:jc w:val="center"/>
            </w:pPr>
            <w:r>
              <w:t>Требования</w:t>
            </w:r>
          </w:p>
        </w:tc>
        <w:tc>
          <w:tcPr>
            <w:tcW w:w="907" w:type="dxa"/>
          </w:tcPr>
          <w:p w:rsidR="00953274" w:rsidRDefault="00953274">
            <w:pPr>
              <w:pStyle w:val="ConsPlusNormal"/>
              <w:jc w:val="center"/>
            </w:pPr>
            <w:r>
              <w:t>Количество знаков</w:t>
            </w:r>
          </w:p>
        </w:tc>
      </w:tr>
      <w:tr w:rsidR="00953274">
        <w:tc>
          <w:tcPr>
            <w:tcW w:w="1134" w:type="dxa"/>
          </w:tcPr>
          <w:p w:rsidR="00953274" w:rsidRDefault="00953274">
            <w:pPr>
              <w:pStyle w:val="ConsPlusNormal"/>
              <w:jc w:val="center"/>
            </w:pPr>
            <w:r>
              <w:t>1</w:t>
            </w:r>
          </w:p>
        </w:tc>
        <w:tc>
          <w:tcPr>
            <w:tcW w:w="907" w:type="dxa"/>
          </w:tcPr>
          <w:p w:rsidR="00953274" w:rsidRDefault="00953274">
            <w:pPr>
              <w:pStyle w:val="ConsPlusNormal"/>
              <w:jc w:val="center"/>
            </w:pPr>
            <w:r>
              <w:t>2</w:t>
            </w:r>
          </w:p>
        </w:tc>
        <w:tc>
          <w:tcPr>
            <w:tcW w:w="1474" w:type="dxa"/>
          </w:tcPr>
          <w:p w:rsidR="00953274" w:rsidRDefault="00953274">
            <w:pPr>
              <w:pStyle w:val="ConsPlusNormal"/>
              <w:jc w:val="center"/>
            </w:pPr>
            <w:r>
              <w:t>3</w:t>
            </w:r>
          </w:p>
        </w:tc>
        <w:tc>
          <w:tcPr>
            <w:tcW w:w="4649" w:type="dxa"/>
          </w:tcPr>
          <w:p w:rsidR="00953274" w:rsidRDefault="00953274">
            <w:pPr>
              <w:pStyle w:val="ConsPlusNormal"/>
              <w:jc w:val="center"/>
            </w:pPr>
            <w:r>
              <w:t>4</w:t>
            </w:r>
          </w:p>
        </w:tc>
        <w:tc>
          <w:tcPr>
            <w:tcW w:w="907" w:type="dxa"/>
          </w:tcPr>
          <w:p w:rsidR="00953274" w:rsidRDefault="00953274">
            <w:pPr>
              <w:pStyle w:val="ConsPlusNormal"/>
              <w:jc w:val="center"/>
            </w:pPr>
            <w:r>
              <w:t>5</w:t>
            </w:r>
          </w:p>
        </w:tc>
      </w:tr>
      <w:tr w:rsidR="00953274">
        <w:tc>
          <w:tcPr>
            <w:tcW w:w="1134" w:type="dxa"/>
          </w:tcPr>
          <w:p w:rsidR="00953274" w:rsidRDefault="00953274">
            <w:pPr>
              <w:pStyle w:val="ConsPlusNormal"/>
              <w:jc w:val="center"/>
            </w:pPr>
            <w:r>
              <w:t>1 - 2</w:t>
            </w:r>
          </w:p>
        </w:tc>
        <w:tc>
          <w:tcPr>
            <w:tcW w:w="907" w:type="dxa"/>
          </w:tcPr>
          <w:p w:rsidR="00953274" w:rsidRDefault="00953274">
            <w:pPr>
              <w:pStyle w:val="ConsPlusNormal"/>
              <w:jc w:val="center"/>
            </w:pPr>
            <w:r>
              <w:t>03</w:t>
            </w:r>
          </w:p>
        </w:tc>
        <w:tc>
          <w:tcPr>
            <w:tcW w:w="1474" w:type="dxa"/>
          </w:tcPr>
          <w:p w:rsidR="00953274" w:rsidRDefault="00953274">
            <w:pPr>
              <w:pStyle w:val="ConsPlusNormal"/>
              <w:jc w:val="center"/>
            </w:pPr>
            <w:r>
              <w:t>Тип документов</w:t>
            </w:r>
          </w:p>
        </w:tc>
        <w:tc>
          <w:tcPr>
            <w:tcW w:w="4649" w:type="dxa"/>
          </w:tcPr>
          <w:p w:rsidR="00953274" w:rsidRDefault="00953274">
            <w:pPr>
              <w:pStyle w:val="ConsPlusNormal"/>
              <w:jc w:val="center"/>
            </w:pPr>
            <w:r>
              <w:t>Символы, идентифицирующие тип документа "P"</w:t>
            </w:r>
          </w:p>
        </w:tc>
        <w:tc>
          <w:tcPr>
            <w:tcW w:w="907" w:type="dxa"/>
          </w:tcPr>
          <w:p w:rsidR="00953274" w:rsidRDefault="00953274">
            <w:pPr>
              <w:pStyle w:val="ConsPlusNormal"/>
              <w:jc w:val="center"/>
            </w:pPr>
            <w:r>
              <w:t>2</w:t>
            </w:r>
          </w:p>
        </w:tc>
      </w:tr>
      <w:tr w:rsidR="00953274">
        <w:tc>
          <w:tcPr>
            <w:tcW w:w="1134" w:type="dxa"/>
          </w:tcPr>
          <w:p w:rsidR="00953274" w:rsidRDefault="00953274">
            <w:pPr>
              <w:pStyle w:val="ConsPlusNormal"/>
              <w:jc w:val="center"/>
            </w:pPr>
            <w:r>
              <w:t>3 - 5</w:t>
            </w:r>
          </w:p>
        </w:tc>
        <w:tc>
          <w:tcPr>
            <w:tcW w:w="907" w:type="dxa"/>
          </w:tcPr>
          <w:p w:rsidR="00953274" w:rsidRDefault="00953274">
            <w:pPr>
              <w:pStyle w:val="ConsPlusNormal"/>
              <w:jc w:val="center"/>
            </w:pPr>
            <w:r>
              <w:t>04</w:t>
            </w:r>
          </w:p>
        </w:tc>
        <w:tc>
          <w:tcPr>
            <w:tcW w:w="1474" w:type="dxa"/>
          </w:tcPr>
          <w:p w:rsidR="00953274" w:rsidRDefault="00953274">
            <w:pPr>
              <w:pStyle w:val="ConsPlusNormal"/>
              <w:jc w:val="center"/>
            </w:pPr>
            <w:r>
              <w:t>Государство выдачи</w:t>
            </w:r>
          </w:p>
        </w:tc>
        <w:tc>
          <w:tcPr>
            <w:tcW w:w="4649" w:type="dxa"/>
          </w:tcPr>
          <w:p w:rsidR="00953274" w:rsidRDefault="00953274">
            <w:pPr>
              <w:pStyle w:val="ConsPlusNormal"/>
              <w:jc w:val="center"/>
            </w:pPr>
            <w:r>
              <w:t>Вносится "RUS"</w:t>
            </w:r>
          </w:p>
        </w:tc>
        <w:tc>
          <w:tcPr>
            <w:tcW w:w="907" w:type="dxa"/>
          </w:tcPr>
          <w:p w:rsidR="00953274" w:rsidRDefault="00953274">
            <w:pPr>
              <w:pStyle w:val="ConsPlusNormal"/>
              <w:jc w:val="center"/>
            </w:pPr>
            <w:r>
              <w:t>3</w:t>
            </w:r>
          </w:p>
        </w:tc>
      </w:tr>
      <w:tr w:rsidR="00953274">
        <w:tc>
          <w:tcPr>
            <w:tcW w:w="1134" w:type="dxa"/>
            <w:vMerge w:val="restart"/>
          </w:tcPr>
          <w:p w:rsidR="00953274" w:rsidRDefault="00953274">
            <w:pPr>
              <w:pStyle w:val="ConsPlusNormal"/>
              <w:jc w:val="center"/>
            </w:pPr>
            <w:r>
              <w:t>6 - 44</w:t>
            </w:r>
          </w:p>
        </w:tc>
        <w:tc>
          <w:tcPr>
            <w:tcW w:w="907" w:type="dxa"/>
            <w:tcBorders>
              <w:bottom w:val="nil"/>
            </w:tcBorders>
          </w:tcPr>
          <w:p w:rsidR="00953274" w:rsidRDefault="00953274">
            <w:pPr>
              <w:pStyle w:val="ConsPlusNormal"/>
              <w:jc w:val="center"/>
            </w:pPr>
            <w:r>
              <w:t>06</w:t>
            </w:r>
          </w:p>
        </w:tc>
        <w:tc>
          <w:tcPr>
            <w:tcW w:w="1474" w:type="dxa"/>
            <w:tcBorders>
              <w:bottom w:val="nil"/>
            </w:tcBorders>
          </w:tcPr>
          <w:p w:rsidR="00953274" w:rsidRDefault="00953274">
            <w:pPr>
              <w:pStyle w:val="ConsPlusNormal"/>
              <w:jc w:val="center"/>
            </w:pPr>
            <w:r>
              <w:t>Фамилия</w:t>
            </w:r>
          </w:p>
        </w:tc>
        <w:tc>
          <w:tcPr>
            <w:tcW w:w="4649" w:type="dxa"/>
            <w:vMerge w:val="restart"/>
          </w:tcPr>
          <w:p w:rsidR="00953274" w:rsidRDefault="00953274">
            <w:pPr>
              <w:pStyle w:val="ConsPlusNormal"/>
              <w:jc w:val="center"/>
            </w:pPr>
            <w:r>
              <w:t xml:space="preserve">Заполняется с использованием способа транслитерации, указанного в </w:t>
            </w:r>
            <w:hyperlink w:anchor="P496">
              <w:r>
                <w:rPr>
                  <w:color w:val="0000FF"/>
                </w:rPr>
                <w:t>пункте 1</w:t>
              </w:r>
            </w:hyperlink>
            <w:r>
              <w:t xml:space="preserve"> Алгоритма.</w:t>
            </w:r>
          </w:p>
          <w:p w:rsidR="00953274" w:rsidRDefault="00953274">
            <w:pPr>
              <w:pStyle w:val="ConsPlusNormal"/>
              <w:jc w:val="center"/>
            </w:pPr>
            <w:r>
              <w:t>Двойные или сложные фамилии разделяются символом "&lt;", апострофы исключаются.</w:t>
            </w:r>
          </w:p>
          <w:p w:rsidR="00953274" w:rsidRDefault="00953274">
            <w:pPr>
              <w:pStyle w:val="ConsPlusNormal"/>
              <w:jc w:val="center"/>
            </w:pPr>
            <w:r>
              <w:t xml:space="preserve">Разделителем фамилии и имени (имен) является два символа "&lt;&lt;". Если фамилия, имя (имена) владельца составляют менее 44 символов, то незанятые позиции заполняются знаками-заполнителями. Если количество знаков, предусмотренных для фамилии и имени, является недостаточным, должна впечатываться часть фамилии и (или) имени, содержащая количество букв, не превышающее количества указанных выше </w:t>
            </w:r>
            <w:r>
              <w:lastRenderedPageBreak/>
              <w:t>знаков, в том числе с использованием инициалов и (или) сокращений</w:t>
            </w:r>
          </w:p>
        </w:tc>
        <w:tc>
          <w:tcPr>
            <w:tcW w:w="907" w:type="dxa"/>
            <w:vMerge w:val="restart"/>
          </w:tcPr>
          <w:p w:rsidR="00953274" w:rsidRDefault="00953274">
            <w:pPr>
              <w:pStyle w:val="ConsPlusNormal"/>
            </w:pPr>
          </w:p>
        </w:tc>
      </w:tr>
      <w:tr w:rsidR="00953274">
        <w:tblPrEx>
          <w:tblBorders>
            <w:insideH w:val="nil"/>
          </w:tblBorders>
        </w:tblPrEx>
        <w:tc>
          <w:tcPr>
            <w:tcW w:w="1134" w:type="dxa"/>
            <w:vMerge/>
          </w:tcPr>
          <w:p w:rsidR="00953274" w:rsidRDefault="00953274">
            <w:pPr>
              <w:pStyle w:val="ConsPlusNormal"/>
            </w:pPr>
          </w:p>
        </w:tc>
        <w:tc>
          <w:tcPr>
            <w:tcW w:w="907" w:type="dxa"/>
            <w:tcBorders>
              <w:top w:val="nil"/>
            </w:tcBorders>
          </w:tcPr>
          <w:p w:rsidR="00953274" w:rsidRDefault="00953274">
            <w:pPr>
              <w:pStyle w:val="ConsPlusNormal"/>
              <w:jc w:val="center"/>
            </w:pPr>
            <w:r>
              <w:t>07</w:t>
            </w:r>
          </w:p>
        </w:tc>
        <w:tc>
          <w:tcPr>
            <w:tcW w:w="1474" w:type="dxa"/>
            <w:tcBorders>
              <w:top w:val="nil"/>
            </w:tcBorders>
          </w:tcPr>
          <w:p w:rsidR="00953274" w:rsidRDefault="00953274">
            <w:pPr>
              <w:pStyle w:val="ConsPlusNormal"/>
              <w:jc w:val="center"/>
            </w:pPr>
            <w:r>
              <w:t>Имя</w:t>
            </w:r>
          </w:p>
        </w:tc>
        <w:tc>
          <w:tcPr>
            <w:tcW w:w="4649" w:type="dxa"/>
            <w:vMerge/>
          </w:tcPr>
          <w:p w:rsidR="00953274" w:rsidRDefault="00953274">
            <w:pPr>
              <w:pStyle w:val="ConsPlusNormal"/>
            </w:pPr>
          </w:p>
        </w:tc>
        <w:tc>
          <w:tcPr>
            <w:tcW w:w="907" w:type="dxa"/>
            <w:vMerge/>
          </w:tcPr>
          <w:p w:rsidR="00953274" w:rsidRDefault="00953274">
            <w:pPr>
              <w:pStyle w:val="ConsPlusNormal"/>
            </w:pPr>
          </w:p>
        </w:tc>
      </w:tr>
    </w:tbl>
    <w:p w:rsidR="00953274" w:rsidRDefault="00953274">
      <w:pPr>
        <w:pStyle w:val="ConsPlusNormal"/>
        <w:jc w:val="both"/>
      </w:pPr>
    </w:p>
    <w:p w:rsidR="00953274" w:rsidRDefault="00953274">
      <w:pPr>
        <w:pStyle w:val="ConsPlusNormal"/>
        <w:ind w:firstLine="540"/>
        <w:jc w:val="both"/>
      </w:pPr>
      <w:r>
        <w:t>12.1.2. Структура данных второй машиночитаемой строки оформляется следующим образом:</w:t>
      </w:r>
    </w:p>
    <w:p w:rsidR="00953274" w:rsidRDefault="0095327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907"/>
        <w:gridCol w:w="1474"/>
        <w:gridCol w:w="4649"/>
        <w:gridCol w:w="907"/>
      </w:tblGrid>
      <w:tr w:rsidR="00953274">
        <w:tc>
          <w:tcPr>
            <w:tcW w:w="1134" w:type="dxa"/>
          </w:tcPr>
          <w:p w:rsidR="00953274" w:rsidRDefault="00953274">
            <w:pPr>
              <w:pStyle w:val="ConsPlusNormal"/>
              <w:jc w:val="center"/>
            </w:pPr>
            <w:r>
              <w:t>Позиция знаков МЧЗ паспорта</w:t>
            </w:r>
          </w:p>
        </w:tc>
        <w:tc>
          <w:tcPr>
            <w:tcW w:w="907" w:type="dxa"/>
          </w:tcPr>
          <w:p w:rsidR="00953274" w:rsidRDefault="00953274">
            <w:pPr>
              <w:pStyle w:val="ConsPlusNormal"/>
              <w:jc w:val="center"/>
            </w:pPr>
            <w:r>
              <w:t>Номер поля</w:t>
            </w:r>
          </w:p>
        </w:tc>
        <w:tc>
          <w:tcPr>
            <w:tcW w:w="1474" w:type="dxa"/>
          </w:tcPr>
          <w:p w:rsidR="00953274" w:rsidRDefault="00953274">
            <w:pPr>
              <w:pStyle w:val="ConsPlusNormal"/>
              <w:jc w:val="center"/>
            </w:pPr>
            <w:r>
              <w:t>Элемент данных</w:t>
            </w:r>
          </w:p>
        </w:tc>
        <w:tc>
          <w:tcPr>
            <w:tcW w:w="4649" w:type="dxa"/>
          </w:tcPr>
          <w:p w:rsidR="00953274" w:rsidRDefault="00953274">
            <w:pPr>
              <w:pStyle w:val="ConsPlusNormal"/>
              <w:jc w:val="center"/>
            </w:pPr>
            <w:r>
              <w:t>Требования</w:t>
            </w:r>
          </w:p>
        </w:tc>
        <w:tc>
          <w:tcPr>
            <w:tcW w:w="907" w:type="dxa"/>
          </w:tcPr>
          <w:p w:rsidR="00953274" w:rsidRDefault="00953274">
            <w:pPr>
              <w:pStyle w:val="ConsPlusNormal"/>
              <w:jc w:val="center"/>
            </w:pPr>
            <w:r>
              <w:t>Количество знаков</w:t>
            </w:r>
          </w:p>
        </w:tc>
      </w:tr>
      <w:tr w:rsidR="00953274">
        <w:tc>
          <w:tcPr>
            <w:tcW w:w="1134" w:type="dxa"/>
          </w:tcPr>
          <w:p w:rsidR="00953274" w:rsidRDefault="00953274">
            <w:pPr>
              <w:pStyle w:val="ConsPlusNormal"/>
              <w:jc w:val="center"/>
            </w:pPr>
            <w:r>
              <w:t>1 - 9</w:t>
            </w:r>
          </w:p>
        </w:tc>
        <w:tc>
          <w:tcPr>
            <w:tcW w:w="907" w:type="dxa"/>
          </w:tcPr>
          <w:p w:rsidR="00953274" w:rsidRDefault="00953274">
            <w:pPr>
              <w:pStyle w:val="ConsPlusNormal"/>
              <w:jc w:val="center"/>
            </w:pPr>
            <w:r>
              <w:t>05</w:t>
            </w:r>
          </w:p>
        </w:tc>
        <w:tc>
          <w:tcPr>
            <w:tcW w:w="1474" w:type="dxa"/>
          </w:tcPr>
          <w:p w:rsidR="00953274" w:rsidRDefault="00953274">
            <w:pPr>
              <w:pStyle w:val="ConsPlusNormal"/>
              <w:jc w:val="center"/>
            </w:pPr>
            <w:r>
              <w:t>Номер документа</w:t>
            </w:r>
          </w:p>
        </w:tc>
        <w:tc>
          <w:tcPr>
            <w:tcW w:w="4649" w:type="dxa"/>
          </w:tcPr>
          <w:p w:rsidR="00953274" w:rsidRDefault="00953274">
            <w:pPr>
              <w:pStyle w:val="ConsPlusNormal"/>
              <w:jc w:val="center"/>
            </w:pPr>
            <w:r>
              <w:t>Записывается серия и номер единым 9-значным числом</w:t>
            </w:r>
          </w:p>
        </w:tc>
        <w:tc>
          <w:tcPr>
            <w:tcW w:w="907" w:type="dxa"/>
          </w:tcPr>
          <w:p w:rsidR="00953274" w:rsidRDefault="00953274">
            <w:pPr>
              <w:pStyle w:val="ConsPlusNormal"/>
              <w:jc w:val="center"/>
            </w:pPr>
            <w:r>
              <w:t>9</w:t>
            </w:r>
          </w:p>
        </w:tc>
      </w:tr>
      <w:tr w:rsidR="00953274">
        <w:tc>
          <w:tcPr>
            <w:tcW w:w="1134" w:type="dxa"/>
          </w:tcPr>
          <w:p w:rsidR="00953274" w:rsidRDefault="00953274">
            <w:pPr>
              <w:pStyle w:val="ConsPlusNormal"/>
              <w:jc w:val="center"/>
            </w:pPr>
            <w:bookmarkStart w:id="51" w:name="P568"/>
            <w:bookmarkEnd w:id="51"/>
            <w:r>
              <w:t>10</w:t>
            </w:r>
          </w:p>
        </w:tc>
        <w:tc>
          <w:tcPr>
            <w:tcW w:w="907" w:type="dxa"/>
          </w:tcPr>
          <w:p w:rsidR="00953274" w:rsidRDefault="00953274">
            <w:pPr>
              <w:pStyle w:val="ConsPlusNormal"/>
            </w:pPr>
          </w:p>
        </w:tc>
        <w:tc>
          <w:tcPr>
            <w:tcW w:w="1474" w:type="dxa"/>
          </w:tcPr>
          <w:p w:rsidR="00953274" w:rsidRDefault="00953274">
            <w:pPr>
              <w:pStyle w:val="ConsPlusNormal"/>
              <w:jc w:val="center"/>
            </w:pPr>
            <w:r>
              <w:t>Контрольная цифра</w:t>
            </w:r>
          </w:p>
        </w:tc>
        <w:tc>
          <w:tcPr>
            <w:tcW w:w="4649" w:type="dxa"/>
          </w:tcPr>
          <w:p w:rsidR="00953274" w:rsidRDefault="00953274">
            <w:pPr>
              <w:pStyle w:val="ConsPlusNormal"/>
              <w:jc w:val="center"/>
            </w:pPr>
            <w:r>
              <w:t>При подсчете используются позиции номера документа в соответствии с правилами формирования контрольных цифр</w:t>
            </w:r>
          </w:p>
        </w:tc>
        <w:tc>
          <w:tcPr>
            <w:tcW w:w="907" w:type="dxa"/>
          </w:tcPr>
          <w:p w:rsidR="00953274" w:rsidRDefault="00953274">
            <w:pPr>
              <w:pStyle w:val="ConsPlusNormal"/>
              <w:jc w:val="center"/>
            </w:pPr>
            <w:r>
              <w:t>1</w:t>
            </w:r>
          </w:p>
        </w:tc>
      </w:tr>
      <w:tr w:rsidR="00953274">
        <w:tc>
          <w:tcPr>
            <w:tcW w:w="1134" w:type="dxa"/>
          </w:tcPr>
          <w:p w:rsidR="00953274" w:rsidRDefault="00953274">
            <w:pPr>
              <w:pStyle w:val="ConsPlusNormal"/>
              <w:jc w:val="center"/>
            </w:pPr>
            <w:r>
              <w:t>11 - 13</w:t>
            </w:r>
          </w:p>
        </w:tc>
        <w:tc>
          <w:tcPr>
            <w:tcW w:w="907" w:type="dxa"/>
          </w:tcPr>
          <w:p w:rsidR="00953274" w:rsidRDefault="00953274">
            <w:pPr>
              <w:pStyle w:val="ConsPlusNormal"/>
              <w:jc w:val="center"/>
            </w:pPr>
            <w:r>
              <w:t>08</w:t>
            </w:r>
          </w:p>
        </w:tc>
        <w:tc>
          <w:tcPr>
            <w:tcW w:w="1474" w:type="dxa"/>
          </w:tcPr>
          <w:p w:rsidR="00953274" w:rsidRDefault="00953274">
            <w:pPr>
              <w:pStyle w:val="ConsPlusNormal"/>
              <w:jc w:val="center"/>
            </w:pPr>
            <w:r>
              <w:t>Гражданство</w:t>
            </w:r>
          </w:p>
        </w:tc>
        <w:tc>
          <w:tcPr>
            <w:tcW w:w="4649" w:type="dxa"/>
          </w:tcPr>
          <w:p w:rsidR="00953274" w:rsidRDefault="00953274">
            <w:pPr>
              <w:pStyle w:val="ConsPlusNormal"/>
              <w:jc w:val="center"/>
            </w:pPr>
            <w:r>
              <w:t>Заполняется "RUS"</w:t>
            </w:r>
          </w:p>
        </w:tc>
        <w:tc>
          <w:tcPr>
            <w:tcW w:w="907" w:type="dxa"/>
          </w:tcPr>
          <w:p w:rsidR="00953274" w:rsidRDefault="00953274">
            <w:pPr>
              <w:pStyle w:val="ConsPlusNormal"/>
              <w:jc w:val="center"/>
            </w:pPr>
            <w:r>
              <w:t>3</w:t>
            </w:r>
          </w:p>
        </w:tc>
      </w:tr>
      <w:tr w:rsidR="00953274">
        <w:tc>
          <w:tcPr>
            <w:tcW w:w="1134" w:type="dxa"/>
          </w:tcPr>
          <w:p w:rsidR="00953274" w:rsidRDefault="00953274">
            <w:pPr>
              <w:pStyle w:val="ConsPlusNormal"/>
              <w:jc w:val="center"/>
            </w:pPr>
            <w:r>
              <w:t>14 - 19</w:t>
            </w:r>
          </w:p>
        </w:tc>
        <w:tc>
          <w:tcPr>
            <w:tcW w:w="907" w:type="dxa"/>
          </w:tcPr>
          <w:p w:rsidR="00953274" w:rsidRDefault="00953274">
            <w:pPr>
              <w:pStyle w:val="ConsPlusNormal"/>
              <w:jc w:val="center"/>
            </w:pPr>
            <w:r>
              <w:t>10</w:t>
            </w:r>
          </w:p>
        </w:tc>
        <w:tc>
          <w:tcPr>
            <w:tcW w:w="1474" w:type="dxa"/>
          </w:tcPr>
          <w:p w:rsidR="00953274" w:rsidRDefault="00953274">
            <w:pPr>
              <w:pStyle w:val="ConsPlusNormal"/>
              <w:jc w:val="center"/>
            </w:pPr>
            <w:r>
              <w:t>Дата рождения</w:t>
            </w:r>
          </w:p>
        </w:tc>
        <w:tc>
          <w:tcPr>
            <w:tcW w:w="4649" w:type="dxa"/>
          </w:tcPr>
          <w:p w:rsidR="00953274" w:rsidRDefault="00953274">
            <w:pPr>
              <w:pStyle w:val="ConsPlusNormal"/>
              <w:jc w:val="center"/>
            </w:pPr>
            <w:r>
              <w:t>Формат YYMMDD,</w:t>
            </w:r>
          </w:p>
          <w:p w:rsidR="00953274" w:rsidRDefault="00953274">
            <w:pPr>
              <w:pStyle w:val="ConsPlusNormal"/>
              <w:jc w:val="center"/>
            </w:pPr>
            <w:r>
              <w:t>YY - год (2 позиции),</w:t>
            </w:r>
          </w:p>
          <w:p w:rsidR="00953274" w:rsidRDefault="00953274">
            <w:pPr>
              <w:pStyle w:val="ConsPlusNormal"/>
              <w:jc w:val="center"/>
            </w:pPr>
            <w:r>
              <w:t>MM - месяц (2 позиции),</w:t>
            </w:r>
          </w:p>
          <w:p w:rsidR="00953274" w:rsidRDefault="00953274">
            <w:pPr>
              <w:pStyle w:val="ConsPlusNormal"/>
              <w:jc w:val="center"/>
            </w:pPr>
            <w:r>
              <w:t>DD - день (2 позиции).</w:t>
            </w:r>
          </w:p>
          <w:p w:rsidR="00953274" w:rsidRDefault="00953274">
            <w:pPr>
              <w:pStyle w:val="ConsPlusNormal"/>
              <w:jc w:val="center"/>
            </w:pPr>
            <w:r>
              <w:t>В случаях, когда дата известна не полностью, отсутствующие данные заполняются символом "&lt;"</w:t>
            </w:r>
          </w:p>
        </w:tc>
        <w:tc>
          <w:tcPr>
            <w:tcW w:w="907" w:type="dxa"/>
          </w:tcPr>
          <w:p w:rsidR="00953274" w:rsidRDefault="00953274">
            <w:pPr>
              <w:pStyle w:val="ConsPlusNormal"/>
              <w:jc w:val="center"/>
            </w:pPr>
            <w:r>
              <w:t>6</w:t>
            </w:r>
          </w:p>
        </w:tc>
      </w:tr>
      <w:tr w:rsidR="00953274">
        <w:tc>
          <w:tcPr>
            <w:tcW w:w="1134" w:type="dxa"/>
          </w:tcPr>
          <w:p w:rsidR="00953274" w:rsidRDefault="00953274">
            <w:pPr>
              <w:pStyle w:val="ConsPlusNormal"/>
              <w:jc w:val="center"/>
            </w:pPr>
            <w:bookmarkStart w:id="52" w:name="P587"/>
            <w:bookmarkEnd w:id="52"/>
            <w:r>
              <w:t>20</w:t>
            </w:r>
          </w:p>
        </w:tc>
        <w:tc>
          <w:tcPr>
            <w:tcW w:w="907" w:type="dxa"/>
          </w:tcPr>
          <w:p w:rsidR="00953274" w:rsidRDefault="00953274">
            <w:pPr>
              <w:pStyle w:val="ConsPlusNormal"/>
            </w:pPr>
          </w:p>
        </w:tc>
        <w:tc>
          <w:tcPr>
            <w:tcW w:w="1474" w:type="dxa"/>
          </w:tcPr>
          <w:p w:rsidR="00953274" w:rsidRDefault="00953274">
            <w:pPr>
              <w:pStyle w:val="ConsPlusNormal"/>
              <w:jc w:val="center"/>
            </w:pPr>
            <w:r>
              <w:t>Контрольная цифра</w:t>
            </w:r>
          </w:p>
        </w:tc>
        <w:tc>
          <w:tcPr>
            <w:tcW w:w="4649" w:type="dxa"/>
          </w:tcPr>
          <w:p w:rsidR="00953274" w:rsidRDefault="00953274">
            <w:pPr>
              <w:pStyle w:val="ConsPlusNormal"/>
              <w:jc w:val="center"/>
            </w:pPr>
            <w:r>
              <w:t>При подсчете используются позиции даты рождения в соответствии с правилами формирования контрольных цифр</w:t>
            </w:r>
          </w:p>
        </w:tc>
        <w:tc>
          <w:tcPr>
            <w:tcW w:w="907" w:type="dxa"/>
          </w:tcPr>
          <w:p w:rsidR="00953274" w:rsidRDefault="00953274">
            <w:pPr>
              <w:pStyle w:val="ConsPlusNormal"/>
              <w:jc w:val="center"/>
            </w:pPr>
            <w:r>
              <w:t>1</w:t>
            </w:r>
          </w:p>
        </w:tc>
      </w:tr>
      <w:tr w:rsidR="00953274">
        <w:tc>
          <w:tcPr>
            <w:tcW w:w="1134" w:type="dxa"/>
          </w:tcPr>
          <w:p w:rsidR="00953274" w:rsidRDefault="00953274">
            <w:pPr>
              <w:pStyle w:val="ConsPlusNormal"/>
              <w:jc w:val="center"/>
            </w:pPr>
            <w:r>
              <w:t>21</w:t>
            </w:r>
          </w:p>
        </w:tc>
        <w:tc>
          <w:tcPr>
            <w:tcW w:w="907" w:type="dxa"/>
          </w:tcPr>
          <w:p w:rsidR="00953274" w:rsidRDefault="00953274">
            <w:pPr>
              <w:pStyle w:val="ConsPlusNormal"/>
              <w:jc w:val="center"/>
            </w:pPr>
            <w:r>
              <w:t>12</w:t>
            </w:r>
          </w:p>
        </w:tc>
        <w:tc>
          <w:tcPr>
            <w:tcW w:w="1474" w:type="dxa"/>
          </w:tcPr>
          <w:p w:rsidR="00953274" w:rsidRDefault="00953274">
            <w:pPr>
              <w:pStyle w:val="ConsPlusNormal"/>
              <w:jc w:val="center"/>
            </w:pPr>
            <w:r>
              <w:t>Пол</w:t>
            </w:r>
          </w:p>
        </w:tc>
        <w:tc>
          <w:tcPr>
            <w:tcW w:w="4649" w:type="dxa"/>
          </w:tcPr>
          <w:p w:rsidR="00953274" w:rsidRDefault="00953274">
            <w:pPr>
              <w:pStyle w:val="ConsPlusNormal"/>
              <w:jc w:val="center"/>
            </w:pPr>
            <w:r>
              <w:t>M - мужской; F - женский</w:t>
            </w:r>
          </w:p>
        </w:tc>
        <w:tc>
          <w:tcPr>
            <w:tcW w:w="907" w:type="dxa"/>
          </w:tcPr>
          <w:p w:rsidR="00953274" w:rsidRDefault="00953274">
            <w:pPr>
              <w:pStyle w:val="ConsPlusNormal"/>
              <w:jc w:val="center"/>
            </w:pPr>
            <w:r>
              <w:t>1</w:t>
            </w:r>
          </w:p>
        </w:tc>
      </w:tr>
      <w:tr w:rsidR="00953274">
        <w:tc>
          <w:tcPr>
            <w:tcW w:w="1134" w:type="dxa"/>
          </w:tcPr>
          <w:p w:rsidR="00953274" w:rsidRDefault="00953274">
            <w:pPr>
              <w:pStyle w:val="ConsPlusNormal"/>
              <w:jc w:val="center"/>
            </w:pPr>
            <w:r>
              <w:t>22 - 27</w:t>
            </w:r>
          </w:p>
        </w:tc>
        <w:tc>
          <w:tcPr>
            <w:tcW w:w="907" w:type="dxa"/>
          </w:tcPr>
          <w:p w:rsidR="00953274" w:rsidRDefault="00953274">
            <w:pPr>
              <w:pStyle w:val="ConsPlusNormal"/>
              <w:jc w:val="center"/>
            </w:pPr>
            <w:r>
              <w:t>14</w:t>
            </w:r>
          </w:p>
        </w:tc>
        <w:tc>
          <w:tcPr>
            <w:tcW w:w="1474" w:type="dxa"/>
          </w:tcPr>
          <w:p w:rsidR="00953274" w:rsidRDefault="00953274">
            <w:pPr>
              <w:pStyle w:val="ConsPlusNormal"/>
              <w:jc w:val="center"/>
            </w:pPr>
            <w:r>
              <w:t>Дата окончания срока действия</w:t>
            </w:r>
          </w:p>
        </w:tc>
        <w:tc>
          <w:tcPr>
            <w:tcW w:w="4649" w:type="dxa"/>
          </w:tcPr>
          <w:p w:rsidR="00953274" w:rsidRDefault="00953274">
            <w:pPr>
              <w:pStyle w:val="ConsPlusNormal"/>
              <w:jc w:val="center"/>
            </w:pPr>
            <w:r>
              <w:t>Формат YYMMDD,</w:t>
            </w:r>
          </w:p>
          <w:p w:rsidR="00953274" w:rsidRDefault="00953274">
            <w:pPr>
              <w:pStyle w:val="ConsPlusNormal"/>
              <w:jc w:val="center"/>
            </w:pPr>
            <w:r>
              <w:t>YY - год (2 позиции),</w:t>
            </w:r>
          </w:p>
          <w:p w:rsidR="00953274" w:rsidRDefault="00953274">
            <w:pPr>
              <w:pStyle w:val="ConsPlusNormal"/>
              <w:jc w:val="center"/>
            </w:pPr>
            <w:r>
              <w:t>MM - месяц (2 позиции),</w:t>
            </w:r>
          </w:p>
          <w:p w:rsidR="00953274" w:rsidRDefault="00953274">
            <w:pPr>
              <w:pStyle w:val="ConsPlusNormal"/>
              <w:jc w:val="center"/>
            </w:pPr>
            <w:r>
              <w:t>DD - день (2 позиции)</w:t>
            </w:r>
          </w:p>
        </w:tc>
        <w:tc>
          <w:tcPr>
            <w:tcW w:w="907" w:type="dxa"/>
          </w:tcPr>
          <w:p w:rsidR="00953274" w:rsidRDefault="00953274">
            <w:pPr>
              <w:pStyle w:val="ConsPlusNormal"/>
              <w:jc w:val="center"/>
            </w:pPr>
            <w:r>
              <w:t>6</w:t>
            </w:r>
          </w:p>
        </w:tc>
      </w:tr>
      <w:tr w:rsidR="00953274">
        <w:tc>
          <w:tcPr>
            <w:tcW w:w="1134" w:type="dxa"/>
          </w:tcPr>
          <w:p w:rsidR="00953274" w:rsidRDefault="00953274">
            <w:pPr>
              <w:pStyle w:val="ConsPlusNormal"/>
              <w:jc w:val="center"/>
            </w:pPr>
            <w:bookmarkStart w:id="53" w:name="P605"/>
            <w:bookmarkEnd w:id="53"/>
            <w:r>
              <w:t>28</w:t>
            </w:r>
          </w:p>
        </w:tc>
        <w:tc>
          <w:tcPr>
            <w:tcW w:w="907" w:type="dxa"/>
          </w:tcPr>
          <w:p w:rsidR="00953274" w:rsidRDefault="00953274">
            <w:pPr>
              <w:pStyle w:val="ConsPlusNormal"/>
            </w:pPr>
          </w:p>
        </w:tc>
        <w:tc>
          <w:tcPr>
            <w:tcW w:w="1474" w:type="dxa"/>
          </w:tcPr>
          <w:p w:rsidR="00953274" w:rsidRDefault="00953274">
            <w:pPr>
              <w:pStyle w:val="ConsPlusNormal"/>
              <w:jc w:val="center"/>
            </w:pPr>
            <w:r>
              <w:t>Контрольная цифра</w:t>
            </w:r>
          </w:p>
        </w:tc>
        <w:tc>
          <w:tcPr>
            <w:tcW w:w="4649" w:type="dxa"/>
          </w:tcPr>
          <w:p w:rsidR="00953274" w:rsidRDefault="00953274">
            <w:pPr>
              <w:pStyle w:val="ConsPlusNormal"/>
              <w:jc w:val="center"/>
            </w:pPr>
            <w:r>
              <w:t>При подсчете используются позиции даты окончания срока действия в соответствии с правилами формирования контрольных цифр</w:t>
            </w:r>
          </w:p>
        </w:tc>
        <w:tc>
          <w:tcPr>
            <w:tcW w:w="907" w:type="dxa"/>
          </w:tcPr>
          <w:p w:rsidR="00953274" w:rsidRDefault="00953274">
            <w:pPr>
              <w:pStyle w:val="ConsPlusNormal"/>
              <w:jc w:val="center"/>
            </w:pPr>
            <w:r>
              <w:t>1</w:t>
            </w:r>
          </w:p>
        </w:tc>
      </w:tr>
      <w:tr w:rsidR="00953274">
        <w:tc>
          <w:tcPr>
            <w:tcW w:w="1134" w:type="dxa"/>
          </w:tcPr>
          <w:p w:rsidR="00953274" w:rsidRDefault="00953274">
            <w:pPr>
              <w:pStyle w:val="ConsPlusNormal"/>
              <w:jc w:val="center"/>
            </w:pPr>
            <w:r>
              <w:t>29 - 42</w:t>
            </w:r>
          </w:p>
        </w:tc>
        <w:tc>
          <w:tcPr>
            <w:tcW w:w="907" w:type="dxa"/>
          </w:tcPr>
          <w:p w:rsidR="00953274" w:rsidRDefault="00953274">
            <w:pPr>
              <w:pStyle w:val="ConsPlusNormal"/>
              <w:jc w:val="center"/>
            </w:pPr>
            <w:r>
              <w:t>09</w:t>
            </w:r>
          </w:p>
        </w:tc>
        <w:tc>
          <w:tcPr>
            <w:tcW w:w="1474" w:type="dxa"/>
          </w:tcPr>
          <w:p w:rsidR="00953274" w:rsidRDefault="00953274">
            <w:pPr>
              <w:pStyle w:val="ConsPlusNormal"/>
              <w:jc w:val="center"/>
            </w:pPr>
            <w:r>
              <w:t>Личный код</w:t>
            </w:r>
          </w:p>
        </w:tc>
        <w:tc>
          <w:tcPr>
            <w:tcW w:w="4649" w:type="dxa"/>
          </w:tcPr>
          <w:p w:rsidR="00953274" w:rsidRDefault="00953274">
            <w:pPr>
              <w:pStyle w:val="ConsPlusNormal"/>
              <w:jc w:val="center"/>
            </w:pPr>
            <w:r>
              <w:t>Если нет, заполняется символ "&lt;"</w:t>
            </w:r>
          </w:p>
        </w:tc>
        <w:tc>
          <w:tcPr>
            <w:tcW w:w="907" w:type="dxa"/>
          </w:tcPr>
          <w:p w:rsidR="00953274" w:rsidRDefault="00953274">
            <w:pPr>
              <w:pStyle w:val="ConsPlusNormal"/>
              <w:jc w:val="center"/>
            </w:pPr>
            <w:r>
              <w:t>14</w:t>
            </w:r>
          </w:p>
        </w:tc>
      </w:tr>
      <w:tr w:rsidR="00953274">
        <w:tc>
          <w:tcPr>
            <w:tcW w:w="1134" w:type="dxa"/>
          </w:tcPr>
          <w:p w:rsidR="00953274" w:rsidRDefault="00953274">
            <w:pPr>
              <w:pStyle w:val="ConsPlusNormal"/>
              <w:jc w:val="center"/>
            </w:pPr>
            <w:bookmarkStart w:id="54" w:name="P615"/>
            <w:bookmarkEnd w:id="54"/>
            <w:r>
              <w:t>43</w:t>
            </w:r>
          </w:p>
        </w:tc>
        <w:tc>
          <w:tcPr>
            <w:tcW w:w="907" w:type="dxa"/>
          </w:tcPr>
          <w:p w:rsidR="00953274" w:rsidRDefault="00953274">
            <w:pPr>
              <w:pStyle w:val="ConsPlusNormal"/>
            </w:pPr>
          </w:p>
        </w:tc>
        <w:tc>
          <w:tcPr>
            <w:tcW w:w="1474" w:type="dxa"/>
          </w:tcPr>
          <w:p w:rsidR="00953274" w:rsidRDefault="00953274">
            <w:pPr>
              <w:pStyle w:val="ConsPlusNormal"/>
              <w:jc w:val="center"/>
            </w:pPr>
            <w:r>
              <w:t>Контрольная цифра</w:t>
            </w:r>
          </w:p>
        </w:tc>
        <w:tc>
          <w:tcPr>
            <w:tcW w:w="4649" w:type="dxa"/>
          </w:tcPr>
          <w:p w:rsidR="00953274" w:rsidRDefault="00953274">
            <w:pPr>
              <w:pStyle w:val="ConsPlusNormal"/>
              <w:jc w:val="center"/>
            </w:pPr>
            <w:r>
              <w:t>При подсчете используются позиции личного кода в соответствии с правилами формирования контрольных цифр</w:t>
            </w:r>
          </w:p>
        </w:tc>
        <w:tc>
          <w:tcPr>
            <w:tcW w:w="907" w:type="dxa"/>
          </w:tcPr>
          <w:p w:rsidR="00953274" w:rsidRDefault="00953274">
            <w:pPr>
              <w:pStyle w:val="ConsPlusNormal"/>
              <w:jc w:val="center"/>
            </w:pPr>
            <w:r>
              <w:t>1</w:t>
            </w:r>
          </w:p>
        </w:tc>
      </w:tr>
      <w:tr w:rsidR="00953274">
        <w:tc>
          <w:tcPr>
            <w:tcW w:w="1134" w:type="dxa"/>
          </w:tcPr>
          <w:p w:rsidR="00953274" w:rsidRDefault="00953274">
            <w:pPr>
              <w:pStyle w:val="ConsPlusNormal"/>
              <w:jc w:val="center"/>
            </w:pPr>
            <w:bookmarkStart w:id="55" w:name="P620"/>
            <w:bookmarkEnd w:id="55"/>
            <w:r>
              <w:t>44</w:t>
            </w:r>
          </w:p>
        </w:tc>
        <w:tc>
          <w:tcPr>
            <w:tcW w:w="907" w:type="dxa"/>
          </w:tcPr>
          <w:p w:rsidR="00953274" w:rsidRDefault="00953274">
            <w:pPr>
              <w:pStyle w:val="ConsPlusNormal"/>
            </w:pPr>
          </w:p>
        </w:tc>
        <w:tc>
          <w:tcPr>
            <w:tcW w:w="1474" w:type="dxa"/>
          </w:tcPr>
          <w:p w:rsidR="00953274" w:rsidRDefault="00953274">
            <w:pPr>
              <w:pStyle w:val="ConsPlusNormal"/>
              <w:jc w:val="center"/>
            </w:pPr>
            <w:r>
              <w:t>Заключительная контрольная цифра</w:t>
            </w:r>
          </w:p>
        </w:tc>
        <w:tc>
          <w:tcPr>
            <w:tcW w:w="4649" w:type="dxa"/>
          </w:tcPr>
          <w:p w:rsidR="00953274" w:rsidRDefault="00953274">
            <w:pPr>
              <w:pStyle w:val="ConsPlusNormal"/>
              <w:jc w:val="center"/>
            </w:pPr>
            <w:r>
              <w:t>В соответствии с правилами формирования контрольных цифр</w:t>
            </w:r>
          </w:p>
        </w:tc>
        <w:tc>
          <w:tcPr>
            <w:tcW w:w="907" w:type="dxa"/>
          </w:tcPr>
          <w:p w:rsidR="00953274" w:rsidRDefault="00953274">
            <w:pPr>
              <w:pStyle w:val="ConsPlusNormal"/>
              <w:jc w:val="center"/>
            </w:pPr>
            <w:r>
              <w:t>1</w:t>
            </w:r>
          </w:p>
        </w:tc>
      </w:tr>
    </w:tbl>
    <w:p w:rsidR="00953274" w:rsidRDefault="00953274">
      <w:pPr>
        <w:pStyle w:val="ConsPlusNormal"/>
        <w:jc w:val="both"/>
      </w:pPr>
    </w:p>
    <w:p w:rsidR="00953274" w:rsidRDefault="00953274">
      <w:pPr>
        <w:pStyle w:val="ConsPlusNormal"/>
        <w:ind w:firstLine="540"/>
        <w:jc w:val="both"/>
      </w:pPr>
      <w:r>
        <w:lastRenderedPageBreak/>
        <w:t>12.2. Контрольные цифры формируются следующим образом:</w:t>
      </w:r>
    </w:p>
    <w:p w:rsidR="00953274" w:rsidRDefault="00953274">
      <w:pPr>
        <w:pStyle w:val="ConsPlusNormal"/>
        <w:spacing w:before="220"/>
        <w:ind w:firstLine="540"/>
        <w:jc w:val="both"/>
      </w:pPr>
      <w:r>
        <w:t xml:space="preserve">12.2.1. Структура данных второй машиночитаемой строки должна предусматривать включение пяти контрольных цифр, по одной для каждой из следующих серий знаков и цифровых элементов данных на </w:t>
      </w:r>
      <w:hyperlink w:anchor="P568">
        <w:r>
          <w:rPr>
            <w:color w:val="0000FF"/>
          </w:rPr>
          <w:t>позициях 10</w:t>
        </w:r>
      </w:hyperlink>
      <w:r>
        <w:t xml:space="preserve">, </w:t>
      </w:r>
      <w:hyperlink w:anchor="P587">
        <w:r>
          <w:rPr>
            <w:color w:val="0000FF"/>
          </w:rPr>
          <w:t>20</w:t>
        </w:r>
      </w:hyperlink>
      <w:r>
        <w:t xml:space="preserve">, </w:t>
      </w:r>
      <w:hyperlink w:anchor="P605">
        <w:r>
          <w:rPr>
            <w:color w:val="0000FF"/>
          </w:rPr>
          <w:t>28</w:t>
        </w:r>
      </w:hyperlink>
      <w:r>
        <w:t xml:space="preserve">, </w:t>
      </w:r>
      <w:hyperlink w:anchor="P615">
        <w:r>
          <w:rPr>
            <w:color w:val="0000FF"/>
          </w:rPr>
          <w:t>43</w:t>
        </w:r>
      </w:hyperlink>
      <w:r>
        <w:t xml:space="preserve"> и </w:t>
      </w:r>
      <w:hyperlink w:anchor="P620">
        <w:r>
          <w:rPr>
            <w:color w:val="0000FF"/>
          </w:rPr>
          <w:t>44</w:t>
        </w:r>
      </w:hyperlink>
      <w:r>
        <w:t>.</w:t>
      </w:r>
    </w:p>
    <w:p w:rsidR="00953274" w:rsidRDefault="0095327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21"/>
        <w:gridCol w:w="6350"/>
      </w:tblGrid>
      <w:tr w:rsidR="00953274">
        <w:tc>
          <w:tcPr>
            <w:tcW w:w="2621" w:type="dxa"/>
          </w:tcPr>
          <w:p w:rsidR="00953274" w:rsidRDefault="00953274">
            <w:pPr>
              <w:pStyle w:val="ConsPlusNormal"/>
              <w:jc w:val="center"/>
            </w:pPr>
            <w:r>
              <w:t>Позиции знаков</w:t>
            </w:r>
          </w:p>
        </w:tc>
        <w:tc>
          <w:tcPr>
            <w:tcW w:w="6350" w:type="dxa"/>
          </w:tcPr>
          <w:p w:rsidR="00953274" w:rsidRDefault="00953274">
            <w:pPr>
              <w:pStyle w:val="ConsPlusNormal"/>
              <w:jc w:val="center"/>
            </w:pPr>
            <w:r>
              <w:t>Элемент данных</w:t>
            </w:r>
          </w:p>
        </w:tc>
      </w:tr>
      <w:tr w:rsidR="00953274">
        <w:tc>
          <w:tcPr>
            <w:tcW w:w="2621" w:type="dxa"/>
          </w:tcPr>
          <w:p w:rsidR="00953274" w:rsidRDefault="00953274">
            <w:pPr>
              <w:pStyle w:val="ConsPlusNormal"/>
              <w:jc w:val="center"/>
            </w:pPr>
            <w:r>
              <w:t>1 - 9</w:t>
            </w:r>
          </w:p>
        </w:tc>
        <w:tc>
          <w:tcPr>
            <w:tcW w:w="6350" w:type="dxa"/>
          </w:tcPr>
          <w:p w:rsidR="00953274" w:rsidRDefault="00953274">
            <w:pPr>
              <w:pStyle w:val="ConsPlusNormal"/>
              <w:jc w:val="center"/>
            </w:pPr>
            <w:r>
              <w:t>Номер документа</w:t>
            </w:r>
          </w:p>
        </w:tc>
      </w:tr>
      <w:tr w:rsidR="00953274">
        <w:tc>
          <w:tcPr>
            <w:tcW w:w="2621" w:type="dxa"/>
          </w:tcPr>
          <w:p w:rsidR="00953274" w:rsidRDefault="00953274">
            <w:pPr>
              <w:pStyle w:val="ConsPlusNormal"/>
              <w:jc w:val="center"/>
            </w:pPr>
            <w:r>
              <w:t>10</w:t>
            </w:r>
          </w:p>
        </w:tc>
        <w:tc>
          <w:tcPr>
            <w:tcW w:w="6350" w:type="dxa"/>
          </w:tcPr>
          <w:p w:rsidR="00953274" w:rsidRDefault="00953274">
            <w:pPr>
              <w:pStyle w:val="ConsPlusNormal"/>
              <w:jc w:val="center"/>
            </w:pPr>
            <w:r>
              <w:t>Контрольная цифра</w:t>
            </w:r>
          </w:p>
        </w:tc>
      </w:tr>
      <w:tr w:rsidR="00953274">
        <w:tc>
          <w:tcPr>
            <w:tcW w:w="2621" w:type="dxa"/>
          </w:tcPr>
          <w:p w:rsidR="00953274" w:rsidRDefault="00953274">
            <w:pPr>
              <w:pStyle w:val="ConsPlusNormal"/>
              <w:jc w:val="center"/>
            </w:pPr>
            <w:r>
              <w:t>14 - 19</w:t>
            </w:r>
          </w:p>
        </w:tc>
        <w:tc>
          <w:tcPr>
            <w:tcW w:w="6350" w:type="dxa"/>
          </w:tcPr>
          <w:p w:rsidR="00953274" w:rsidRDefault="00953274">
            <w:pPr>
              <w:pStyle w:val="ConsPlusNormal"/>
              <w:jc w:val="center"/>
            </w:pPr>
            <w:r>
              <w:t>Дата рождения</w:t>
            </w:r>
          </w:p>
        </w:tc>
      </w:tr>
      <w:tr w:rsidR="00953274">
        <w:tc>
          <w:tcPr>
            <w:tcW w:w="2621" w:type="dxa"/>
          </w:tcPr>
          <w:p w:rsidR="00953274" w:rsidRDefault="00953274">
            <w:pPr>
              <w:pStyle w:val="ConsPlusNormal"/>
              <w:jc w:val="center"/>
            </w:pPr>
            <w:r>
              <w:t>20</w:t>
            </w:r>
          </w:p>
        </w:tc>
        <w:tc>
          <w:tcPr>
            <w:tcW w:w="6350" w:type="dxa"/>
          </w:tcPr>
          <w:p w:rsidR="00953274" w:rsidRDefault="00953274">
            <w:pPr>
              <w:pStyle w:val="ConsPlusNormal"/>
              <w:jc w:val="center"/>
            </w:pPr>
            <w:r>
              <w:t>Контрольная цифра</w:t>
            </w:r>
          </w:p>
        </w:tc>
      </w:tr>
      <w:tr w:rsidR="00953274">
        <w:tc>
          <w:tcPr>
            <w:tcW w:w="2621" w:type="dxa"/>
          </w:tcPr>
          <w:p w:rsidR="00953274" w:rsidRDefault="00953274">
            <w:pPr>
              <w:pStyle w:val="ConsPlusNormal"/>
              <w:jc w:val="center"/>
            </w:pPr>
            <w:r>
              <w:t>22 - 27</w:t>
            </w:r>
          </w:p>
        </w:tc>
        <w:tc>
          <w:tcPr>
            <w:tcW w:w="6350" w:type="dxa"/>
          </w:tcPr>
          <w:p w:rsidR="00953274" w:rsidRDefault="00953274">
            <w:pPr>
              <w:pStyle w:val="ConsPlusNormal"/>
              <w:jc w:val="center"/>
            </w:pPr>
            <w:r>
              <w:t>Дата окончания срока действия</w:t>
            </w:r>
          </w:p>
        </w:tc>
      </w:tr>
      <w:tr w:rsidR="00953274">
        <w:tc>
          <w:tcPr>
            <w:tcW w:w="2621" w:type="dxa"/>
          </w:tcPr>
          <w:p w:rsidR="00953274" w:rsidRDefault="00953274">
            <w:pPr>
              <w:pStyle w:val="ConsPlusNormal"/>
              <w:jc w:val="center"/>
            </w:pPr>
            <w:r>
              <w:t>28</w:t>
            </w:r>
          </w:p>
        </w:tc>
        <w:tc>
          <w:tcPr>
            <w:tcW w:w="6350" w:type="dxa"/>
          </w:tcPr>
          <w:p w:rsidR="00953274" w:rsidRDefault="00953274">
            <w:pPr>
              <w:pStyle w:val="ConsPlusNormal"/>
              <w:jc w:val="center"/>
            </w:pPr>
            <w:r>
              <w:t>Контрольная цифра</w:t>
            </w:r>
          </w:p>
        </w:tc>
      </w:tr>
      <w:tr w:rsidR="00953274">
        <w:tc>
          <w:tcPr>
            <w:tcW w:w="2621" w:type="dxa"/>
          </w:tcPr>
          <w:p w:rsidR="00953274" w:rsidRDefault="00953274">
            <w:pPr>
              <w:pStyle w:val="ConsPlusNormal"/>
              <w:jc w:val="center"/>
            </w:pPr>
            <w:r>
              <w:t>29 - 42</w:t>
            </w:r>
          </w:p>
        </w:tc>
        <w:tc>
          <w:tcPr>
            <w:tcW w:w="6350" w:type="dxa"/>
          </w:tcPr>
          <w:p w:rsidR="00953274" w:rsidRDefault="00953274">
            <w:pPr>
              <w:pStyle w:val="ConsPlusNormal"/>
              <w:jc w:val="center"/>
            </w:pPr>
            <w:r>
              <w:t>Личный код</w:t>
            </w:r>
          </w:p>
        </w:tc>
      </w:tr>
      <w:tr w:rsidR="00953274">
        <w:tc>
          <w:tcPr>
            <w:tcW w:w="2621" w:type="dxa"/>
          </w:tcPr>
          <w:p w:rsidR="00953274" w:rsidRDefault="00953274">
            <w:pPr>
              <w:pStyle w:val="ConsPlusNormal"/>
              <w:jc w:val="center"/>
            </w:pPr>
            <w:r>
              <w:t>43</w:t>
            </w:r>
          </w:p>
        </w:tc>
        <w:tc>
          <w:tcPr>
            <w:tcW w:w="6350" w:type="dxa"/>
          </w:tcPr>
          <w:p w:rsidR="00953274" w:rsidRDefault="00953274">
            <w:pPr>
              <w:pStyle w:val="ConsPlusNormal"/>
              <w:jc w:val="center"/>
            </w:pPr>
            <w:r>
              <w:t>Контрольная цифра</w:t>
            </w:r>
          </w:p>
        </w:tc>
      </w:tr>
      <w:tr w:rsidR="00953274">
        <w:tc>
          <w:tcPr>
            <w:tcW w:w="2621" w:type="dxa"/>
          </w:tcPr>
          <w:p w:rsidR="00953274" w:rsidRDefault="00953274">
            <w:pPr>
              <w:pStyle w:val="ConsPlusNormal"/>
              <w:jc w:val="center"/>
            </w:pPr>
            <w:r>
              <w:t>44</w:t>
            </w:r>
          </w:p>
        </w:tc>
        <w:tc>
          <w:tcPr>
            <w:tcW w:w="6350" w:type="dxa"/>
          </w:tcPr>
          <w:p w:rsidR="00953274" w:rsidRDefault="00953274">
            <w:pPr>
              <w:pStyle w:val="ConsPlusNormal"/>
              <w:jc w:val="center"/>
            </w:pPr>
            <w:r>
              <w:t>Заключительная контрольная цифра</w:t>
            </w:r>
          </w:p>
        </w:tc>
      </w:tr>
    </w:tbl>
    <w:p w:rsidR="00953274" w:rsidRDefault="00953274">
      <w:pPr>
        <w:pStyle w:val="ConsPlusNormal"/>
        <w:jc w:val="both"/>
      </w:pPr>
    </w:p>
    <w:p w:rsidR="00953274" w:rsidRDefault="00953274">
      <w:pPr>
        <w:pStyle w:val="ConsPlusNormal"/>
        <w:ind w:firstLine="540"/>
        <w:jc w:val="both"/>
      </w:pPr>
      <w:r>
        <w:t>12.2.2. Контрольные цифры рассчитываются с использованием алгоритма "Модуль 10" с постоянно повторяющейся весовой функцией 731 731 следующим образом:</w:t>
      </w:r>
    </w:p>
    <w:p w:rsidR="00953274" w:rsidRDefault="00953274">
      <w:pPr>
        <w:pStyle w:val="ConsPlusNormal"/>
        <w:spacing w:before="220"/>
        <w:ind w:firstLine="540"/>
        <w:jc w:val="both"/>
      </w:pPr>
      <w:r>
        <w:t>Этап 1. Слева направо умножить каждую цифру цифрового элемента данных на цифру весового показателя, стоящую в последовательной позиции, умножаемой цифре цифрового элемента.</w:t>
      </w:r>
    </w:p>
    <w:p w:rsidR="00953274" w:rsidRDefault="00953274">
      <w:pPr>
        <w:pStyle w:val="ConsPlusNormal"/>
        <w:spacing w:before="220"/>
        <w:ind w:firstLine="540"/>
        <w:jc w:val="both"/>
      </w:pPr>
      <w:r>
        <w:t>Этап 2. Сложить результаты каждого умножения.</w:t>
      </w:r>
    </w:p>
    <w:p w:rsidR="00953274" w:rsidRDefault="00953274">
      <w:pPr>
        <w:pStyle w:val="ConsPlusNormal"/>
        <w:spacing w:before="220"/>
        <w:ind w:firstLine="540"/>
        <w:jc w:val="both"/>
      </w:pPr>
      <w:r>
        <w:t>Этап 3. Разделить полученную сумму на 10 (модуль).</w:t>
      </w:r>
    </w:p>
    <w:p w:rsidR="00953274" w:rsidRDefault="00953274">
      <w:pPr>
        <w:pStyle w:val="ConsPlusNormal"/>
        <w:spacing w:before="220"/>
        <w:ind w:firstLine="540"/>
        <w:jc w:val="both"/>
      </w:pPr>
      <w:r>
        <w:t>Этап 4. Остаток деления является контрольной цифрой.</w:t>
      </w:r>
    </w:p>
    <w:p w:rsidR="00953274" w:rsidRDefault="00953274">
      <w:pPr>
        <w:pStyle w:val="ConsPlusNormal"/>
        <w:spacing w:before="220"/>
        <w:ind w:firstLine="540"/>
        <w:jc w:val="both"/>
      </w:pPr>
      <w:r>
        <w:t>Для элементов данных, когда номер не занимает все имеющиеся позиции знаков, используется символ "&lt;" для заполнения пустых позиций и ему придается нулевое значение.</w:t>
      </w:r>
    </w:p>
    <w:p w:rsidR="00953274" w:rsidRDefault="00953274">
      <w:pPr>
        <w:pStyle w:val="ConsPlusNormal"/>
        <w:spacing w:before="220"/>
        <w:ind w:firstLine="540"/>
        <w:jc w:val="both"/>
      </w:pPr>
      <w:r>
        <w:t>Контрольной цифрой для личного номера (29 - 42) в случае его отсутствия является символ "&lt;" или "0".</w:t>
      </w:r>
    </w:p>
    <w:p w:rsidR="00953274" w:rsidRDefault="00953274">
      <w:pPr>
        <w:pStyle w:val="ConsPlusNormal"/>
        <w:spacing w:before="220"/>
        <w:ind w:firstLine="540"/>
        <w:jc w:val="both"/>
      </w:pPr>
      <w:r>
        <w:t>При расчете заключительной контрольной цифры второй строки машиночитаемой зоны применяется повторяющийся весовой показатель 731 731 в последовательности без разрывов позиций знаков 1 - 10, 14 - 20 и 22 - 43, включая знаки, содержащие символ "&lt;" и контрольные цифры.</w:t>
      </w:r>
    </w:p>
    <w:p w:rsidR="00953274" w:rsidRDefault="00953274">
      <w:pPr>
        <w:pStyle w:val="ConsPlusNormal"/>
        <w:spacing w:before="220"/>
        <w:ind w:firstLine="540"/>
        <w:jc w:val="both"/>
      </w:pPr>
      <w:r>
        <w:t>12.3. При заполнении МЧЗ паспорта используется машиночитаемый шрифт OCR-B, размера 1, с постоянной шириной штриха и пробелом между знаками 2,54 мм (с горизонтальной плотностью печати 10 CPI, что составляет 10 знаков на 25,4 мм).</w:t>
      </w:r>
    </w:p>
    <w:p w:rsidR="00953274" w:rsidRDefault="00953274">
      <w:pPr>
        <w:pStyle w:val="ConsPlusNormal"/>
        <w:spacing w:before="220"/>
        <w:ind w:firstLine="540"/>
        <w:jc w:val="both"/>
      </w:pPr>
      <w:r>
        <w:t xml:space="preserve">12.4. Машиночитаемые данные располагаются слева направо на полях фиксированной длины в две строки (первую и вторую) и вносятся в зоны печати документа. Данные вносятся в каждое поле, начиная с левой позиции знаков. Правая позиция знаков в полях 05, 09, 15 и 10 </w:t>
      </w:r>
      <w:r>
        <w:lastRenderedPageBreak/>
        <w:t>должна включать контрольную цифру или символ "&lt;", в зависимости от обстоятельств, которая рассчитывается в соответствии с правилами формирования контрольных цифр.</w:t>
      </w:r>
    </w:p>
    <w:p w:rsidR="00953274" w:rsidRDefault="00953274">
      <w:pPr>
        <w:pStyle w:val="ConsPlusNormal"/>
        <w:spacing w:before="220"/>
        <w:ind w:firstLine="540"/>
        <w:jc w:val="both"/>
      </w:pPr>
      <w:r>
        <w:t>Если вводимые данные не занимают все позиции знаков, выделенных для конкретного поля, используется символ "&lt;" для заполнения лишних позиций. Первые знаки каждой строки должны находиться на расстоянии 5 мм от левой кромки документа, длина машиночитаемой полосы - не более 114 мм. Верхняя кромка первой строки должна находиться на расстоянии 17,9 мм от нижнего края документа, верхняя кромка второй - на расстоянии 11,55 мм.</w:t>
      </w: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right"/>
        <w:outlineLvl w:val="2"/>
      </w:pPr>
      <w:r>
        <w:t>Приложение</w:t>
      </w:r>
    </w:p>
    <w:p w:rsidR="00953274" w:rsidRDefault="00953274">
      <w:pPr>
        <w:pStyle w:val="ConsPlusNormal"/>
        <w:jc w:val="right"/>
      </w:pPr>
      <w:r>
        <w:t>к Алгоритму</w:t>
      </w:r>
    </w:p>
    <w:p w:rsidR="00953274" w:rsidRDefault="00953274">
      <w:pPr>
        <w:pStyle w:val="ConsPlusNormal"/>
        <w:jc w:val="both"/>
      </w:pPr>
    </w:p>
    <w:p w:rsidR="00953274" w:rsidRDefault="00953274">
      <w:pPr>
        <w:pStyle w:val="ConsPlusNormal"/>
        <w:jc w:val="right"/>
      </w:pPr>
      <w:r>
        <w:t>Рекомендуемый образец</w:t>
      </w:r>
    </w:p>
    <w:p w:rsidR="00953274" w:rsidRDefault="00953274">
      <w:pPr>
        <w:pStyle w:val="ConsPlusNormal"/>
        <w:jc w:val="both"/>
      </w:pPr>
    </w:p>
    <w:p w:rsidR="00953274" w:rsidRDefault="00953274">
      <w:pPr>
        <w:pStyle w:val="ConsPlusNormal"/>
        <w:jc w:val="center"/>
      </w:pPr>
      <w:bookmarkStart w:id="56" w:name="P671"/>
      <w:bookmarkEnd w:id="56"/>
      <w:r>
        <w:t>Транслитерация кириллических знаков</w:t>
      </w:r>
    </w:p>
    <w:p w:rsidR="00953274" w:rsidRDefault="0095327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3389"/>
        <w:gridCol w:w="3742"/>
      </w:tblGrid>
      <w:tr w:rsidR="00953274">
        <w:tc>
          <w:tcPr>
            <w:tcW w:w="1928" w:type="dxa"/>
          </w:tcPr>
          <w:p w:rsidR="00953274" w:rsidRDefault="00953274">
            <w:pPr>
              <w:pStyle w:val="ConsPlusNormal"/>
              <w:jc w:val="center"/>
            </w:pPr>
            <w:r>
              <w:t xml:space="preserve">N </w:t>
            </w:r>
            <w:proofErr w:type="gramStart"/>
            <w:r>
              <w:t>п</w:t>
            </w:r>
            <w:proofErr w:type="gramEnd"/>
            <w:r>
              <w:t>/п</w:t>
            </w:r>
          </w:p>
        </w:tc>
        <w:tc>
          <w:tcPr>
            <w:tcW w:w="3389" w:type="dxa"/>
          </w:tcPr>
          <w:p w:rsidR="00953274" w:rsidRDefault="00953274">
            <w:pPr>
              <w:pStyle w:val="ConsPlusNormal"/>
              <w:jc w:val="center"/>
            </w:pPr>
            <w:r>
              <w:t>Национальный знак</w:t>
            </w:r>
          </w:p>
        </w:tc>
        <w:tc>
          <w:tcPr>
            <w:tcW w:w="3742" w:type="dxa"/>
          </w:tcPr>
          <w:p w:rsidR="00953274" w:rsidRDefault="00953274">
            <w:pPr>
              <w:pStyle w:val="ConsPlusNormal"/>
              <w:jc w:val="center"/>
            </w:pPr>
            <w:r>
              <w:t>Рекомендуемая транслитерация</w:t>
            </w:r>
          </w:p>
        </w:tc>
      </w:tr>
      <w:tr w:rsidR="00953274">
        <w:tc>
          <w:tcPr>
            <w:tcW w:w="1928" w:type="dxa"/>
          </w:tcPr>
          <w:p w:rsidR="00953274" w:rsidRDefault="00953274">
            <w:pPr>
              <w:pStyle w:val="ConsPlusNormal"/>
              <w:jc w:val="center"/>
            </w:pPr>
            <w:r>
              <w:t>1.</w:t>
            </w:r>
          </w:p>
        </w:tc>
        <w:tc>
          <w:tcPr>
            <w:tcW w:w="3389" w:type="dxa"/>
          </w:tcPr>
          <w:p w:rsidR="00953274" w:rsidRDefault="00953274">
            <w:pPr>
              <w:pStyle w:val="ConsPlusNormal"/>
              <w:jc w:val="center"/>
            </w:pPr>
            <w:r>
              <w:t>А</w:t>
            </w:r>
          </w:p>
        </w:tc>
        <w:tc>
          <w:tcPr>
            <w:tcW w:w="3742" w:type="dxa"/>
          </w:tcPr>
          <w:p w:rsidR="00953274" w:rsidRDefault="00953274">
            <w:pPr>
              <w:pStyle w:val="ConsPlusNormal"/>
              <w:jc w:val="center"/>
            </w:pPr>
            <w:r>
              <w:t>A</w:t>
            </w:r>
          </w:p>
        </w:tc>
      </w:tr>
      <w:tr w:rsidR="00953274">
        <w:tc>
          <w:tcPr>
            <w:tcW w:w="1928" w:type="dxa"/>
          </w:tcPr>
          <w:p w:rsidR="00953274" w:rsidRDefault="00953274">
            <w:pPr>
              <w:pStyle w:val="ConsPlusNormal"/>
              <w:jc w:val="center"/>
            </w:pPr>
            <w:r>
              <w:t>2.</w:t>
            </w:r>
          </w:p>
        </w:tc>
        <w:tc>
          <w:tcPr>
            <w:tcW w:w="3389" w:type="dxa"/>
          </w:tcPr>
          <w:p w:rsidR="00953274" w:rsidRDefault="00953274">
            <w:pPr>
              <w:pStyle w:val="ConsPlusNormal"/>
              <w:jc w:val="center"/>
            </w:pPr>
            <w:r>
              <w:t>Б</w:t>
            </w:r>
          </w:p>
        </w:tc>
        <w:tc>
          <w:tcPr>
            <w:tcW w:w="3742" w:type="dxa"/>
          </w:tcPr>
          <w:p w:rsidR="00953274" w:rsidRDefault="00953274">
            <w:pPr>
              <w:pStyle w:val="ConsPlusNormal"/>
              <w:jc w:val="center"/>
            </w:pPr>
            <w:r>
              <w:t>B</w:t>
            </w:r>
          </w:p>
        </w:tc>
      </w:tr>
      <w:tr w:rsidR="00953274">
        <w:tc>
          <w:tcPr>
            <w:tcW w:w="1928" w:type="dxa"/>
          </w:tcPr>
          <w:p w:rsidR="00953274" w:rsidRDefault="00953274">
            <w:pPr>
              <w:pStyle w:val="ConsPlusNormal"/>
              <w:jc w:val="center"/>
            </w:pPr>
            <w:r>
              <w:t>3.</w:t>
            </w:r>
          </w:p>
        </w:tc>
        <w:tc>
          <w:tcPr>
            <w:tcW w:w="3389" w:type="dxa"/>
          </w:tcPr>
          <w:p w:rsidR="00953274" w:rsidRDefault="00953274">
            <w:pPr>
              <w:pStyle w:val="ConsPlusNormal"/>
              <w:jc w:val="center"/>
            </w:pPr>
            <w:r>
              <w:t>В</w:t>
            </w:r>
          </w:p>
        </w:tc>
        <w:tc>
          <w:tcPr>
            <w:tcW w:w="3742" w:type="dxa"/>
          </w:tcPr>
          <w:p w:rsidR="00953274" w:rsidRDefault="00953274">
            <w:pPr>
              <w:pStyle w:val="ConsPlusNormal"/>
              <w:jc w:val="center"/>
            </w:pPr>
            <w:r>
              <w:t>V</w:t>
            </w:r>
          </w:p>
        </w:tc>
      </w:tr>
      <w:tr w:rsidR="00953274">
        <w:tc>
          <w:tcPr>
            <w:tcW w:w="1928" w:type="dxa"/>
          </w:tcPr>
          <w:p w:rsidR="00953274" w:rsidRDefault="00953274">
            <w:pPr>
              <w:pStyle w:val="ConsPlusNormal"/>
              <w:jc w:val="center"/>
            </w:pPr>
            <w:r>
              <w:t>4.</w:t>
            </w:r>
          </w:p>
        </w:tc>
        <w:tc>
          <w:tcPr>
            <w:tcW w:w="3389" w:type="dxa"/>
          </w:tcPr>
          <w:p w:rsidR="00953274" w:rsidRDefault="00953274">
            <w:pPr>
              <w:pStyle w:val="ConsPlusNormal"/>
              <w:jc w:val="center"/>
            </w:pPr>
            <w:r>
              <w:t>Г</w:t>
            </w:r>
          </w:p>
        </w:tc>
        <w:tc>
          <w:tcPr>
            <w:tcW w:w="3742" w:type="dxa"/>
          </w:tcPr>
          <w:p w:rsidR="00953274" w:rsidRDefault="00953274">
            <w:pPr>
              <w:pStyle w:val="ConsPlusNormal"/>
              <w:jc w:val="center"/>
            </w:pPr>
            <w:r>
              <w:t>G</w:t>
            </w:r>
          </w:p>
        </w:tc>
      </w:tr>
      <w:tr w:rsidR="00953274">
        <w:tc>
          <w:tcPr>
            <w:tcW w:w="1928" w:type="dxa"/>
          </w:tcPr>
          <w:p w:rsidR="00953274" w:rsidRDefault="00953274">
            <w:pPr>
              <w:pStyle w:val="ConsPlusNormal"/>
              <w:jc w:val="center"/>
            </w:pPr>
            <w:r>
              <w:t>5.</w:t>
            </w:r>
          </w:p>
        </w:tc>
        <w:tc>
          <w:tcPr>
            <w:tcW w:w="3389" w:type="dxa"/>
          </w:tcPr>
          <w:p w:rsidR="00953274" w:rsidRDefault="00953274">
            <w:pPr>
              <w:pStyle w:val="ConsPlusNormal"/>
              <w:jc w:val="center"/>
            </w:pPr>
            <w:r>
              <w:t>Д</w:t>
            </w:r>
          </w:p>
        </w:tc>
        <w:tc>
          <w:tcPr>
            <w:tcW w:w="3742" w:type="dxa"/>
          </w:tcPr>
          <w:p w:rsidR="00953274" w:rsidRDefault="00953274">
            <w:pPr>
              <w:pStyle w:val="ConsPlusNormal"/>
              <w:jc w:val="center"/>
            </w:pPr>
            <w:r>
              <w:t>D</w:t>
            </w:r>
          </w:p>
        </w:tc>
      </w:tr>
      <w:tr w:rsidR="00953274">
        <w:tc>
          <w:tcPr>
            <w:tcW w:w="1928" w:type="dxa"/>
          </w:tcPr>
          <w:p w:rsidR="00953274" w:rsidRDefault="00953274">
            <w:pPr>
              <w:pStyle w:val="ConsPlusNormal"/>
              <w:jc w:val="center"/>
            </w:pPr>
            <w:r>
              <w:t>6.</w:t>
            </w:r>
          </w:p>
        </w:tc>
        <w:tc>
          <w:tcPr>
            <w:tcW w:w="3389" w:type="dxa"/>
          </w:tcPr>
          <w:p w:rsidR="00953274" w:rsidRDefault="00953274">
            <w:pPr>
              <w:pStyle w:val="ConsPlusNormal"/>
              <w:jc w:val="center"/>
            </w:pPr>
            <w:r>
              <w:t>Е</w:t>
            </w:r>
          </w:p>
        </w:tc>
        <w:tc>
          <w:tcPr>
            <w:tcW w:w="3742" w:type="dxa"/>
          </w:tcPr>
          <w:p w:rsidR="00953274" w:rsidRDefault="00953274">
            <w:pPr>
              <w:pStyle w:val="ConsPlusNormal"/>
              <w:jc w:val="center"/>
            </w:pPr>
            <w:r>
              <w:t>E</w:t>
            </w:r>
          </w:p>
        </w:tc>
      </w:tr>
      <w:tr w:rsidR="00953274">
        <w:tc>
          <w:tcPr>
            <w:tcW w:w="1928" w:type="dxa"/>
          </w:tcPr>
          <w:p w:rsidR="00953274" w:rsidRDefault="00953274">
            <w:pPr>
              <w:pStyle w:val="ConsPlusNormal"/>
              <w:jc w:val="center"/>
            </w:pPr>
            <w:r>
              <w:t>7.</w:t>
            </w:r>
          </w:p>
        </w:tc>
        <w:tc>
          <w:tcPr>
            <w:tcW w:w="3389" w:type="dxa"/>
          </w:tcPr>
          <w:p w:rsidR="00953274" w:rsidRDefault="00953274">
            <w:pPr>
              <w:pStyle w:val="ConsPlusNormal"/>
              <w:jc w:val="center"/>
            </w:pPr>
            <w:r>
              <w:t>Ё</w:t>
            </w:r>
          </w:p>
        </w:tc>
        <w:tc>
          <w:tcPr>
            <w:tcW w:w="3742" w:type="dxa"/>
          </w:tcPr>
          <w:p w:rsidR="00953274" w:rsidRDefault="00953274">
            <w:pPr>
              <w:pStyle w:val="ConsPlusNormal"/>
              <w:jc w:val="center"/>
            </w:pPr>
            <w:r>
              <w:t>E</w:t>
            </w:r>
          </w:p>
        </w:tc>
      </w:tr>
      <w:tr w:rsidR="00953274">
        <w:tc>
          <w:tcPr>
            <w:tcW w:w="1928" w:type="dxa"/>
          </w:tcPr>
          <w:p w:rsidR="00953274" w:rsidRDefault="00953274">
            <w:pPr>
              <w:pStyle w:val="ConsPlusNormal"/>
              <w:jc w:val="center"/>
            </w:pPr>
            <w:r>
              <w:t>8.</w:t>
            </w:r>
          </w:p>
        </w:tc>
        <w:tc>
          <w:tcPr>
            <w:tcW w:w="3389" w:type="dxa"/>
          </w:tcPr>
          <w:p w:rsidR="00953274" w:rsidRDefault="00953274">
            <w:pPr>
              <w:pStyle w:val="ConsPlusNormal"/>
              <w:jc w:val="center"/>
            </w:pPr>
            <w:r>
              <w:t>Ж</w:t>
            </w:r>
          </w:p>
        </w:tc>
        <w:tc>
          <w:tcPr>
            <w:tcW w:w="3742" w:type="dxa"/>
          </w:tcPr>
          <w:p w:rsidR="00953274" w:rsidRDefault="00953274">
            <w:pPr>
              <w:pStyle w:val="ConsPlusNormal"/>
              <w:jc w:val="center"/>
            </w:pPr>
            <w:r>
              <w:t>ZH</w:t>
            </w:r>
          </w:p>
        </w:tc>
      </w:tr>
      <w:tr w:rsidR="00953274">
        <w:tc>
          <w:tcPr>
            <w:tcW w:w="1928" w:type="dxa"/>
          </w:tcPr>
          <w:p w:rsidR="00953274" w:rsidRDefault="00953274">
            <w:pPr>
              <w:pStyle w:val="ConsPlusNormal"/>
              <w:jc w:val="center"/>
            </w:pPr>
            <w:r>
              <w:t>9.</w:t>
            </w:r>
          </w:p>
        </w:tc>
        <w:tc>
          <w:tcPr>
            <w:tcW w:w="3389" w:type="dxa"/>
          </w:tcPr>
          <w:p w:rsidR="00953274" w:rsidRDefault="00953274">
            <w:pPr>
              <w:pStyle w:val="ConsPlusNormal"/>
              <w:jc w:val="center"/>
            </w:pPr>
            <w:proofErr w:type="gramStart"/>
            <w:r>
              <w:t>З</w:t>
            </w:r>
            <w:proofErr w:type="gramEnd"/>
          </w:p>
        </w:tc>
        <w:tc>
          <w:tcPr>
            <w:tcW w:w="3742" w:type="dxa"/>
          </w:tcPr>
          <w:p w:rsidR="00953274" w:rsidRDefault="00953274">
            <w:pPr>
              <w:pStyle w:val="ConsPlusNormal"/>
              <w:jc w:val="center"/>
            </w:pPr>
            <w:r>
              <w:t>Z</w:t>
            </w:r>
          </w:p>
        </w:tc>
      </w:tr>
      <w:tr w:rsidR="00953274">
        <w:tc>
          <w:tcPr>
            <w:tcW w:w="1928" w:type="dxa"/>
          </w:tcPr>
          <w:p w:rsidR="00953274" w:rsidRDefault="00953274">
            <w:pPr>
              <w:pStyle w:val="ConsPlusNormal"/>
              <w:jc w:val="center"/>
            </w:pPr>
            <w:r>
              <w:t>10.</w:t>
            </w:r>
          </w:p>
        </w:tc>
        <w:tc>
          <w:tcPr>
            <w:tcW w:w="3389" w:type="dxa"/>
          </w:tcPr>
          <w:p w:rsidR="00953274" w:rsidRDefault="00953274">
            <w:pPr>
              <w:pStyle w:val="ConsPlusNormal"/>
              <w:jc w:val="center"/>
            </w:pPr>
            <w:r>
              <w:t>И</w:t>
            </w:r>
          </w:p>
        </w:tc>
        <w:tc>
          <w:tcPr>
            <w:tcW w:w="3742" w:type="dxa"/>
          </w:tcPr>
          <w:p w:rsidR="00953274" w:rsidRDefault="00953274">
            <w:pPr>
              <w:pStyle w:val="ConsPlusNormal"/>
              <w:jc w:val="center"/>
            </w:pPr>
            <w:r>
              <w:t>I</w:t>
            </w:r>
          </w:p>
        </w:tc>
      </w:tr>
      <w:tr w:rsidR="00953274">
        <w:tc>
          <w:tcPr>
            <w:tcW w:w="1928" w:type="dxa"/>
          </w:tcPr>
          <w:p w:rsidR="00953274" w:rsidRDefault="00953274">
            <w:pPr>
              <w:pStyle w:val="ConsPlusNormal"/>
              <w:jc w:val="center"/>
            </w:pPr>
            <w:r>
              <w:t>11</w:t>
            </w:r>
          </w:p>
        </w:tc>
        <w:tc>
          <w:tcPr>
            <w:tcW w:w="3389" w:type="dxa"/>
          </w:tcPr>
          <w:p w:rsidR="00953274" w:rsidRDefault="00953274">
            <w:pPr>
              <w:pStyle w:val="ConsPlusNormal"/>
              <w:jc w:val="center"/>
            </w:pPr>
            <w:r>
              <w:t>Й</w:t>
            </w:r>
          </w:p>
        </w:tc>
        <w:tc>
          <w:tcPr>
            <w:tcW w:w="3742" w:type="dxa"/>
          </w:tcPr>
          <w:p w:rsidR="00953274" w:rsidRDefault="00953274">
            <w:pPr>
              <w:pStyle w:val="ConsPlusNormal"/>
              <w:jc w:val="center"/>
            </w:pPr>
            <w:r>
              <w:t>I</w:t>
            </w:r>
          </w:p>
        </w:tc>
      </w:tr>
      <w:tr w:rsidR="00953274">
        <w:tc>
          <w:tcPr>
            <w:tcW w:w="1928" w:type="dxa"/>
          </w:tcPr>
          <w:p w:rsidR="00953274" w:rsidRDefault="00953274">
            <w:pPr>
              <w:pStyle w:val="ConsPlusNormal"/>
              <w:jc w:val="center"/>
            </w:pPr>
            <w:r>
              <w:t>12.</w:t>
            </w:r>
          </w:p>
        </w:tc>
        <w:tc>
          <w:tcPr>
            <w:tcW w:w="3389" w:type="dxa"/>
          </w:tcPr>
          <w:p w:rsidR="00953274" w:rsidRDefault="00953274">
            <w:pPr>
              <w:pStyle w:val="ConsPlusNormal"/>
              <w:jc w:val="center"/>
            </w:pPr>
            <w:r>
              <w:t>К</w:t>
            </w:r>
          </w:p>
        </w:tc>
        <w:tc>
          <w:tcPr>
            <w:tcW w:w="3742" w:type="dxa"/>
          </w:tcPr>
          <w:p w:rsidR="00953274" w:rsidRDefault="00953274">
            <w:pPr>
              <w:pStyle w:val="ConsPlusNormal"/>
              <w:jc w:val="center"/>
            </w:pPr>
            <w:r>
              <w:t>K</w:t>
            </w:r>
          </w:p>
        </w:tc>
      </w:tr>
      <w:tr w:rsidR="00953274">
        <w:tc>
          <w:tcPr>
            <w:tcW w:w="1928" w:type="dxa"/>
          </w:tcPr>
          <w:p w:rsidR="00953274" w:rsidRDefault="00953274">
            <w:pPr>
              <w:pStyle w:val="ConsPlusNormal"/>
              <w:jc w:val="center"/>
            </w:pPr>
            <w:r>
              <w:t>13.</w:t>
            </w:r>
          </w:p>
        </w:tc>
        <w:tc>
          <w:tcPr>
            <w:tcW w:w="3389" w:type="dxa"/>
          </w:tcPr>
          <w:p w:rsidR="00953274" w:rsidRDefault="00953274">
            <w:pPr>
              <w:pStyle w:val="ConsPlusNormal"/>
              <w:jc w:val="center"/>
            </w:pPr>
            <w:r>
              <w:t>Л</w:t>
            </w:r>
          </w:p>
        </w:tc>
        <w:tc>
          <w:tcPr>
            <w:tcW w:w="3742" w:type="dxa"/>
          </w:tcPr>
          <w:p w:rsidR="00953274" w:rsidRDefault="00953274">
            <w:pPr>
              <w:pStyle w:val="ConsPlusNormal"/>
              <w:jc w:val="center"/>
            </w:pPr>
            <w:r>
              <w:t>L</w:t>
            </w:r>
          </w:p>
        </w:tc>
      </w:tr>
      <w:tr w:rsidR="00953274">
        <w:tc>
          <w:tcPr>
            <w:tcW w:w="1928" w:type="dxa"/>
          </w:tcPr>
          <w:p w:rsidR="00953274" w:rsidRDefault="00953274">
            <w:pPr>
              <w:pStyle w:val="ConsPlusNormal"/>
              <w:jc w:val="center"/>
            </w:pPr>
            <w:r>
              <w:t>14.</w:t>
            </w:r>
          </w:p>
        </w:tc>
        <w:tc>
          <w:tcPr>
            <w:tcW w:w="3389" w:type="dxa"/>
          </w:tcPr>
          <w:p w:rsidR="00953274" w:rsidRDefault="00953274">
            <w:pPr>
              <w:pStyle w:val="ConsPlusNormal"/>
              <w:jc w:val="center"/>
            </w:pPr>
            <w:r>
              <w:t>М</w:t>
            </w:r>
          </w:p>
        </w:tc>
        <w:tc>
          <w:tcPr>
            <w:tcW w:w="3742" w:type="dxa"/>
          </w:tcPr>
          <w:p w:rsidR="00953274" w:rsidRDefault="00953274">
            <w:pPr>
              <w:pStyle w:val="ConsPlusNormal"/>
              <w:jc w:val="center"/>
            </w:pPr>
            <w:r>
              <w:t>M</w:t>
            </w:r>
          </w:p>
        </w:tc>
      </w:tr>
      <w:tr w:rsidR="00953274">
        <w:tc>
          <w:tcPr>
            <w:tcW w:w="1928" w:type="dxa"/>
          </w:tcPr>
          <w:p w:rsidR="00953274" w:rsidRDefault="00953274">
            <w:pPr>
              <w:pStyle w:val="ConsPlusNormal"/>
              <w:jc w:val="center"/>
            </w:pPr>
            <w:r>
              <w:t>15.</w:t>
            </w:r>
          </w:p>
        </w:tc>
        <w:tc>
          <w:tcPr>
            <w:tcW w:w="3389" w:type="dxa"/>
          </w:tcPr>
          <w:p w:rsidR="00953274" w:rsidRDefault="00953274">
            <w:pPr>
              <w:pStyle w:val="ConsPlusNormal"/>
              <w:jc w:val="center"/>
            </w:pPr>
            <w:r>
              <w:t>Н</w:t>
            </w:r>
          </w:p>
        </w:tc>
        <w:tc>
          <w:tcPr>
            <w:tcW w:w="3742" w:type="dxa"/>
          </w:tcPr>
          <w:p w:rsidR="00953274" w:rsidRDefault="00953274">
            <w:pPr>
              <w:pStyle w:val="ConsPlusNormal"/>
              <w:jc w:val="center"/>
            </w:pPr>
            <w:r>
              <w:t>N</w:t>
            </w:r>
          </w:p>
        </w:tc>
      </w:tr>
      <w:tr w:rsidR="00953274">
        <w:tc>
          <w:tcPr>
            <w:tcW w:w="1928" w:type="dxa"/>
          </w:tcPr>
          <w:p w:rsidR="00953274" w:rsidRDefault="00953274">
            <w:pPr>
              <w:pStyle w:val="ConsPlusNormal"/>
              <w:jc w:val="center"/>
            </w:pPr>
            <w:r>
              <w:t>16.</w:t>
            </w:r>
          </w:p>
        </w:tc>
        <w:tc>
          <w:tcPr>
            <w:tcW w:w="3389" w:type="dxa"/>
          </w:tcPr>
          <w:p w:rsidR="00953274" w:rsidRDefault="00953274">
            <w:pPr>
              <w:pStyle w:val="ConsPlusNormal"/>
              <w:jc w:val="center"/>
            </w:pPr>
            <w:r>
              <w:t>О</w:t>
            </w:r>
          </w:p>
        </w:tc>
        <w:tc>
          <w:tcPr>
            <w:tcW w:w="3742" w:type="dxa"/>
          </w:tcPr>
          <w:p w:rsidR="00953274" w:rsidRDefault="00953274">
            <w:pPr>
              <w:pStyle w:val="ConsPlusNormal"/>
              <w:jc w:val="center"/>
            </w:pPr>
            <w:r>
              <w:t>O</w:t>
            </w:r>
          </w:p>
        </w:tc>
      </w:tr>
      <w:tr w:rsidR="00953274">
        <w:tc>
          <w:tcPr>
            <w:tcW w:w="1928" w:type="dxa"/>
          </w:tcPr>
          <w:p w:rsidR="00953274" w:rsidRDefault="00953274">
            <w:pPr>
              <w:pStyle w:val="ConsPlusNormal"/>
              <w:jc w:val="center"/>
            </w:pPr>
            <w:r>
              <w:t>17.</w:t>
            </w:r>
          </w:p>
        </w:tc>
        <w:tc>
          <w:tcPr>
            <w:tcW w:w="3389" w:type="dxa"/>
          </w:tcPr>
          <w:p w:rsidR="00953274" w:rsidRDefault="00953274">
            <w:pPr>
              <w:pStyle w:val="ConsPlusNormal"/>
              <w:jc w:val="center"/>
            </w:pPr>
            <w:proofErr w:type="gramStart"/>
            <w:r>
              <w:t>П</w:t>
            </w:r>
            <w:proofErr w:type="gramEnd"/>
          </w:p>
        </w:tc>
        <w:tc>
          <w:tcPr>
            <w:tcW w:w="3742" w:type="dxa"/>
          </w:tcPr>
          <w:p w:rsidR="00953274" w:rsidRDefault="00953274">
            <w:pPr>
              <w:pStyle w:val="ConsPlusNormal"/>
              <w:jc w:val="center"/>
            </w:pPr>
            <w:r>
              <w:t>P</w:t>
            </w:r>
          </w:p>
        </w:tc>
      </w:tr>
      <w:tr w:rsidR="00953274">
        <w:tc>
          <w:tcPr>
            <w:tcW w:w="1928" w:type="dxa"/>
          </w:tcPr>
          <w:p w:rsidR="00953274" w:rsidRDefault="00953274">
            <w:pPr>
              <w:pStyle w:val="ConsPlusNormal"/>
              <w:jc w:val="center"/>
            </w:pPr>
            <w:r>
              <w:t>18.</w:t>
            </w:r>
          </w:p>
        </w:tc>
        <w:tc>
          <w:tcPr>
            <w:tcW w:w="3389" w:type="dxa"/>
          </w:tcPr>
          <w:p w:rsidR="00953274" w:rsidRDefault="00953274">
            <w:pPr>
              <w:pStyle w:val="ConsPlusNormal"/>
              <w:jc w:val="center"/>
            </w:pPr>
            <w:proofErr w:type="gramStart"/>
            <w:r>
              <w:t>Р</w:t>
            </w:r>
            <w:proofErr w:type="gramEnd"/>
          </w:p>
        </w:tc>
        <w:tc>
          <w:tcPr>
            <w:tcW w:w="3742" w:type="dxa"/>
          </w:tcPr>
          <w:p w:rsidR="00953274" w:rsidRDefault="00953274">
            <w:pPr>
              <w:pStyle w:val="ConsPlusNormal"/>
              <w:jc w:val="center"/>
            </w:pPr>
            <w:r>
              <w:t>R</w:t>
            </w:r>
          </w:p>
        </w:tc>
      </w:tr>
      <w:tr w:rsidR="00953274">
        <w:tc>
          <w:tcPr>
            <w:tcW w:w="1928" w:type="dxa"/>
          </w:tcPr>
          <w:p w:rsidR="00953274" w:rsidRDefault="00953274">
            <w:pPr>
              <w:pStyle w:val="ConsPlusNormal"/>
              <w:jc w:val="center"/>
            </w:pPr>
            <w:r>
              <w:lastRenderedPageBreak/>
              <w:t>19.</w:t>
            </w:r>
          </w:p>
        </w:tc>
        <w:tc>
          <w:tcPr>
            <w:tcW w:w="3389" w:type="dxa"/>
          </w:tcPr>
          <w:p w:rsidR="00953274" w:rsidRDefault="00953274">
            <w:pPr>
              <w:pStyle w:val="ConsPlusNormal"/>
              <w:jc w:val="center"/>
            </w:pPr>
            <w:r>
              <w:t>С</w:t>
            </w:r>
          </w:p>
        </w:tc>
        <w:tc>
          <w:tcPr>
            <w:tcW w:w="3742" w:type="dxa"/>
          </w:tcPr>
          <w:p w:rsidR="00953274" w:rsidRDefault="00953274">
            <w:pPr>
              <w:pStyle w:val="ConsPlusNormal"/>
              <w:jc w:val="center"/>
            </w:pPr>
            <w:r>
              <w:t>S</w:t>
            </w:r>
          </w:p>
        </w:tc>
      </w:tr>
      <w:tr w:rsidR="00953274">
        <w:tc>
          <w:tcPr>
            <w:tcW w:w="1928" w:type="dxa"/>
          </w:tcPr>
          <w:p w:rsidR="00953274" w:rsidRDefault="00953274">
            <w:pPr>
              <w:pStyle w:val="ConsPlusNormal"/>
              <w:jc w:val="center"/>
            </w:pPr>
            <w:r>
              <w:t>20.</w:t>
            </w:r>
          </w:p>
        </w:tc>
        <w:tc>
          <w:tcPr>
            <w:tcW w:w="3389" w:type="dxa"/>
          </w:tcPr>
          <w:p w:rsidR="00953274" w:rsidRDefault="00953274">
            <w:pPr>
              <w:pStyle w:val="ConsPlusNormal"/>
              <w:jc w:val="center"/>
            </w:pPr>
            <w:r>
              <w:t>Т</w:t>
            </w:r>
          </w:p>
        </w:tc>
        <w:tc>
          <w:tcPr>
            <w:tcW w:w="3742" w:type="dxa"/>
          </w:tcPr>
          <w:p w:rsidR="00953274" w:rsidRDefault="00953274">
            <w:pPr>
              <w:pStyle w:val="ConsPlusNormal"/>
              <w:jc w:val="center"/>
            </w:pPr>
            <w:r>
              <w:t>T</w:t>
            </w:r>
          </w:p>
        </w:tc>
      </w:tr>
      <w:tr w:rsidR="00953274">
        <w:tc>
          <w:tcPr>
            <w:tcW w:w="1928" w:type="dxa"/>
          </w:tcPr>
          <w:p w:rsidR="00953274" w:rsidRDefault="00953274">
            <w:pPr>
              <w:pStyle w:val="ConsPlusNormal"/>
              <w:jc w:val="center"/>
            </w:pPr>
            <w:r>
              <w:t>21.</w:t>
            </w:r>
          </w:p>
        </w:tc>
        <w:tc>
          <w:tcPr>
            <w:tcW w:w="3389" w:type="dxa"/>
          </w:tcPr>
          <w:p w:rsidR="00953274" w:rsidRDefault="00953274">
            <w:pPr>
              <w:pStyle w:val="ConsPlusNormal"/>
              <w:jc w:val="center"/>
            </w:pPr>
            <w:r>
              <w:t>У</w:t>
            </w:r>
          </w:p>
        </w:tc>
        <w:tc>
          <w:tcPr>
            <w:tcW w:w="3742" w:type="dxa"/>
          </w:tcPr>
          <w:p w:rsidR="00953274" w:rsidRDefault="00953274">
            <w:pPr>
              <w:pStyle w:val="ConsPlusNormal"/>
              <w:jc w:val="center"/>
            </w:pPr>
            <w:r>
              <w:t>U</w:t>
            </w:r>
          </w:p>
        </w:tc>
      </w:tr>
      <w:tr w:rsidR="00953274">
        <w:tc>
          <w:tcPr>
            <w:tcW w:w="1928" w:type="dxa"/>
          </w:tcPr>
          <w:p w:rsidR="00953274" w:rsidRDefault="00953274">
            <w:pPr>
              <w:pStyle w:val="ConsPlusNormal"/>
              <w:jc w:val="center"/>
            </w:pPr>
            <w:r>
              <w:t>22.</w:t>
            </w:r>
          </w:p>
        </w:tc>
        <w:tc>
          <w:tcPr>
            <w:tcW w:w="3389" w:type="dxa"/>
          </w:tcPr>
          <w:p w:rsidR="00953274" w:rsidRDefault="00953274">
            <w:pPr>
              <w:pStyle w:val="ConsPlusNormal"/>
              <w:jc w:val="center"/>
            </w:pPr>
            <w:r>
              <w:t>Ф</w:t>
            </w:r>
          </w:p>
        </w:tc>
        <w:tc>
          <w:tcPr>
            <w:tcW w:w="3742" w:type="dxa"/>
          </w:tcPr>
          <w:p w:rsidR="00953274" w:rsidRDefault="00953274">
            <w:pPr>
              <w:pStyle w:val="ConsPlusNormal"/>
              <w:jc w:val="center"/>
            </w:pPr>
            <w:r>
              <w:t>F</w:t>
            </w:r>
          </w:p>
        </w:tc>
      </w:tr>
      <w:tr w:rsidR="00953274">
        <w:tc>
          <w:tcPr>
            <w:tcW w:w="1928" w:type="dxa"/>
          </w:tcPr>
          <w:p w:rsidR="00953274" w:rsidRDefault="00953274">
            <w:pPr>
              <w:pStyle w:val="ConsPlusNormal"/>
              <w:jc w:val="center"/>
            </w:pPr>
            <w:r>
              <w:t>23.</w:t>
            </w:r>
          </w:p>
        </w:tc>
        <w:tc>
          <w:tcPr>
            <w:tcW w:w="3389" w:type="dxa"/>
          </w:tcPr>
          <w:p w:rsidR="00953274" w:rsidRDefault="00953274">
            <w:pPr>
              <w:pStyle w:val="ConsPlusNormal"/>
              <w:jc w:val="center"/>
            </w:pPr>
            <w:r>
              <w:t>Х</w:t>
            </w:r>
          </w:p>
        </w:tc>
        <w:tc>
          <w:tcPr>
            <w:tcW w:w="3742" w:type="dxa"/>
          </w:tcPr>
          <w:p w:rsidR="00953274" w:rsidRDefault="00953274">
            <w:pPr>
              <w:pStyle w:val="ConsPlusNormal"/>
              <w:jc w:val="center"/>
            </w:pPr>
            <w:r>
              <w:t>KH</w:t>
            </w:r>
          </w:p>
        </w:tc>
      </w:tr>
      <w:tr w:rsidR="00953274">
        <w:tc>
          <w:tcPr>
            <w:tcW w:w="1928" w:type="dxa"/>
          </w:tcPr>
          <w:p w:rsidR="00953274" w:rsidRDefault="00953274">
            <w:pPr>
              <w:pStyle w:val="ConsPlusNormal"/>
              <w:jc w:val="center"/>
            </w:pPr>
            <w:r>
              <w:t>24.</w:t>
            </w:r>
          </w:p>
        </w:tc>
        <w:tc>
          <w:tcPr>
            <w:tcW w:w="3389" w:type="dxa"/>
          </w:tcPr>
          <w:p w:rsidR="00953274" w:rsidRDefault="00953274">
            <w:pPr>
              <w:pStyle w:val="ConsPlusNormal"/>
              <w:jc w:val="center"/>
            </w:pPr>
            <w:proofErr w:type="gramStart"/>
            <w:r>
              <w:t>Ц</w:t>
            </w:r>
            <w:proofErr w:type="gramEnd"/>
          </w:p>
        </w:tc>
        <w:tc>
          <w:tcPr>
            <w:tcW w:w="3742" w:type="dxa"/>
          </w:tcPr>
          <w:p w:rsidR="00953274" w:rsidRDefault="00953274">
            <w:pPr>
              <w:pStyle w:val="ConsPlusNormal"/>
              <w:jc w:val="center"/>
            </w:pPr>
            <w:r>
              <w:t>TS</w:t>
            </w:r>
          </w:p>
        </w:tc>
      </w:tr>
      <w:tr w:rsidR="00953274">
        <w:tc>
          <w:tcPr>
            <w:tcW w:w="1928" w:type="dxa"/>
          </w:tcPr>
          <w:p w:rsidR="00953274" w:rsidRDefault="00953274">
            <w:pPr>
              <w:pStyle w:val="ConsPlusNormal"/>
              <w:jc w:val="center"/>
            </w:pPr>
            <w:r>
              <w:t>25.</w:t>
            </w:r>
          </w:p>
        </w:tc>
        <w:tc>
          <w:tcPr>
            <w:tcW w:w="3389" w:type="dxa"/>
          </w:tcPr>
          <w:p w:rsidR="00953274" w:rsidRDefault="00953274">
            <w:pPr>
              <w:pStyle w:val="ConsPlusNormal"/>
              <w:jc w:val="center"/>
            </w:pPr>
            <w:r>
              <w:t>Ч</w:t>
            </w:r>
          </w:p>
        </w:tc>
        <w:tc>
          <w:tcPr>
            <w:tcW w:w="3742" w:type="dxa"/>
          </w:tcPr>
          <w:p w:rsidR="00953274" w:rsidRDefault="00953274">
            <w:pPr>
              <w:pStyle w:val="ConsPlusNormal"/>
              <w:jc w:val="center"/>
            </w:pPr>
            <w:r>
              <w:t>CH</w:t>
            </w:r>
          </w:p>
        </w:tc>
      </w:tr>
      <w:tr w:rsidR="00953274">
        <w:tc>
          <w:tcPr>
            <w:tcW w:w="1928" w:type="dxa"/>
          </w:tcPr>
          <w:p w:rsidR="00953274" w:rsidRDefault="00953274">
            <w:pPr>
              <w:pStyle w:val="ConsPlusNormal"/>
              <w:jc w:val="center"/>
            </w:pPr>
            <w:r>
              <w:t>26.</w:t>
            </w:r>
          </w:p>
        </w:tc>
        <w:tc>
          <w:tcPr>
            <w:tcW w:w="3389" w:type="dxa"/>
          </w:tcPr>
          <w:p w:rsidR="00953274" w:rsidRDefault="00953274">
            <w:pPr>
              <w:pStyle w:val="ConsPlusNormal"/>
              <w:jc w:val="center"/>
            </w:pPr>
            <w:proofErr w:type="gramStart"/>
            <w:r>
              <w:t>Ш</w:t>
            </w:r>
            <w:proofErr w:type="gramEnd"/>
          </w:p>
        </w:tc>
        <w:tc>
          <w:tcPr>
            <w:tcW w:w="3742" w:type="dxa"/>
          </w:tcPr>
          <w:p w:rsidR="00953274" w:rsidRDefault="00953274">
            <w:pPr>
              <w:pStyle w:val="ConsPlusNormal"/>
              <w:jc w:val="center"/>
            </w:pPr>
            <w:r>
              <w:t>SH</w:t>
            </w:r>
          </w:p>
        </w:tc>
      </w:tr>
      <w:tr w:rsidR="00953274">
        <w:tc>
          <w:tcPr>
            <w:tcW w:w="1928" w:type="dxa"/>
          </w:tcPr>
          <w:p w:rsidR="00953274" w:rsidRDefault="00953274">
            <w:pPr>
              <w:pStyle w:val="ConsPlusNormal"/>
              <w:jc w:val="center"/>
            </w:pPr>
            <w:r>
              <w:t>27.</w:t>
            </w:r>
          </w:p>
        </w:tc>
        <w:tc>
          <w:tcPr>
            <w:tcW w:w="3389" w:type="dxa"/>
          </w:tcPr>
          <w:p w:rsidR="00953274" w:rsidRDefault="00953274">
            <w:pPr>
              <w:pStyle w:val="ConsPlusNormal"/>
              <w:jc w:val="center"/>
            </w:pPr>
            <w:proofErr w:type="gramStart"/>
            <w:r>
              <w:t>Щ</w:t>
            </w:r>
            <w:proofErr w:type="gramEnd"/>
          </w:p>
        </w:tc>
        <w:tc>
          <w:tcPr>
            <w:tcW w:w="3742" w:type="dxa"/>
          </w:tcPr>
          <w:p w:rsidR="00953274" w:rsidRDefault="00953274">
            <w:pPr>
              <w:pStyle w:val="ConsPlusNormal"/>
              <w:jc w:val="center"/>
            </w:pPr>
            <w:r>
              <w:t>SHCH</w:t>
            </w:r>
          </w:p>
        </w:tc>
      </w:tr>
      <w:tr w:rsidR="00953274">
        <w:tc>
          <w:tcPr>
            <w:tcW w:w="1928" w:type="dxa"/>
          </w:tcPr>
          <w:p w:rsidR="00953274" w:rsidRDefault="00953274">
            <w:pPr>
              <w:pStyle w:val="ConsPlusNormal"/>
              <w:jc w:val="center"/>
            </w:pPr>
            <w:r>
              <w:t>28.</w:t>
            </w:r>
          </w:p>
        </w:tc>
        <w:tc>
          <w:tcPr>
            <w:tcW w:w="3389" w:type="dxa"/>
          </w:tcPr>
          <w:p w:rsidR="00953274" w:rsidRDefault="00953274">
            <w:pPr>
              <w:pStyle w:val="ConsPlusNormal"/>
              <w:jc w:val="center"/>
            </w:pPr>
            <w:proofErr w:type="gramStart"/>
            <w:r>
              <w:t>Ы</w:t>
            </w:r>
            <w:proofErr w:type="gramEnd"/>
          </w:p>
        </w:tc>
        <w:tc>
          <w:tcPr>
            <w:tcW w:w="3742" w:type="dxa"/>
          </w:tcPr>
          <w:p w:rsidR="00953274" w:rsidRDefault="00953274">
            <w:pPr>
              <w:pStyle w:val="ConsPlusNormal"/>
              <w:jc w:val="center"/>
            </w:pPr>
            <w:r>
              <w:t>Y</w:t>
            </w:r>
          </w:p>
        </w:tc>
      </w:tr>
      <w:tr w:rsidR="00953274">
        <w:tc>
          <w:tcPr>
            <w:tcW w:w="1928" w:type="dxa"/>
          </w:tcPr>
          <w:p w:rsidR="00953274" w:rsidRDefault="00953274">
            <w:pPr>
              <w:pStyle w:val="ConsPlusNormal"/>
              <w:jc w:val="center"/>
            </w:pPr>
            <w:r>
              <w:t>29.</w:t>
            </w:r>
          </w:p>
        </w:tc>
        <w:tc>
          <w:tcPr>
            <w:tcW w:w="3389" w:type="dxa"/>
          </w:tcPr>
          <w:p w:rsidR="00953274" w:rsidRDefault="00953274">
            <w:pPr>
              <w:pStyle w:val="ConsPlusNormal"/>
              <w:jc w:val="center"/>
            </w:pPr>
            <w:r>
              <w:t>Ъ</w:t>
            </w:r>
          </w:p>
        </w:tc>
        <w:tc>
          <w:tcPr>
            <w:tcW w:w="3742" w:type="dxa"/>
          </w:tcPr>
          <w:p w:rsidR="00953274" w:rsidRDefault="00953274">
            <w:pPr>
              <w:pStyle w:val="ConsPlusNormal"/>
              <w:jc w:val="center"/>
            </w:pPr>
            <w:r>
              <w:t>IE</w:t>
            </w:r>
          </w:p>
        </w:tc>
      </w:tr>
      <w:tr w:rsidR="00953274">
        <w:tc>
          <w:tcPr>
            <w:tcW w:w="1928" w:type="dxa"/>
          </w:tcPr>
          <w:p w:rsidR="00953274" w:rsidRDefault="00953274">
            <w:pPr>
              <w:pStyle w:val="ConsPlusNormal"/>
              <w:jc w:val="center"/>
            </w:pPr>
            <w:r>
              <w:t>30.</w:t>
            </w:r>
          </w:p>
        </w:tc>
        <w:tc>
          <w:tcPr>
            <w:tcW w:w="3389" w:type="dxa"/>
          </w:tcPr>
          <w:p w:rsidR="00953274" w:rsidRDefault="00953274">
            <w:pPr>
              <w:pStyle w:val="ConsPlusNormal"/>
              <w:jc w:val="center"/>
            </w:pPr>
            <w:r>
              <w:t>Э</w:t>
            </w:r>
          </w:p>
        </w:tc>
        <w:tc>
          <w:tcPr>
            <w:tcW w:w="3742" w:type="dxa"/>
          </w:tcPr>
          <w:p w:rsidR="00953274" w:rsidRDefault="00953274">
            <w:pPr>
              <w:pStyle w:val="ConsPlusNormal"/>
              <w:jc w:val="center"/>
            </w:pPr>
            <w:r>
              <w:t>E</w:t>
            </w:r>
          </w:p>
        </w:tc>
      </w:tr>
      <w:tr w:rsidR="00953274">
        <w:tc>
          <w:tcPr>
            <w:tcW w:w="1928" w:type="dxa"/>
          </w:tcPr>
          <w:p w:rsidR="00953274" w:rsidRDefault="00953274">
            <w:pPr>
              <w:pStyle w:val="ConsPlusNormal"/>
              <w:jc w:val="center"/>
            </w:pPr>
            <w:r>
              <w:t>31.</w:t>
            </w:r>
          </w:p>
        </w:tc>
        <w:tc>
          <w:tcPr>
            <w:tcW w:w="3389" w:type="dxa"/>
          </w:tcPr>
          <w:p w:rsidR="00953274" w:rsidRDefault="00953274">
            <w:pPr>
              <w:pStyle w:val="ConsPlusNormal"/>
              <w:jc w:val="center"/>
            </w:pPr>
            <w:proofErr w:type="gramStart"/>
            <w:r>
              <w:t>Ю</w:t>
            </w:r>
            <w:proofErr w:type="gramEnd"/>
          </w:p>
        </w:tc>
        <w:tc>
          <w:tcPr>
            <w:tcW w:w="3742" w:type="dxa"/>
          </w:tcPr>
          <w:p w:rsidR="00953274" w:rsidRDefault="00953274">
            <w:pPr>
              <w:pStyle w:val="ConsPlusNormal"/>
              <w:jc w:val="center"/>
            </w:pPr>
            <w:r>
              <w:t>IU</w:t>
            </w:r>
          </w:p>
        </w:tc>
      </w:tr>
      <w:tr w:rsidR="00953274">
        <w:tc>
          <w:tcPr>
            <w:tcW w:w="1928" w:type="dxa"/>
          </w:tcPr>
          <w:p w:rsidR="00953274" w:rsidRDefault="00953274">
            <w:pPr>
              <w:pStyle w:val="ConsPlusNormal"/>
              <w:jc w:val="center"/>
            </w:pPr>
            <w:r>
              <w:t>32.</w:t>
            </w:r>
          </w:p>
        </w:tc>
        <w:tc>
          <w:tcPr>
            <w:tcW w:w="3389" w:type="dxa"/>
          </w:tcPr>
          <w:p w:rsidR="00953274" w:rsidRDefault="00953274">
            <w:pPr>
              <w:pStyle w:val="ConsPlusNormal"/>
              <w:jc w:val="center"/>
            </w:pPr>
            <w:r>
              <w:t>Я</w:t>
            </w:r>
          </w:p>
        </w:tc>
        <w:tc>
          <w:tcPr>
            <w:tcW w:w="3742" w:type="dxa"/>
          </w:tcPr>
          <w:p w:rsidR="00953274" w:rsidRDefault="00953274">
            <w:pPr>
              <w:pStyle w:val="ConsPlusNormal"/>
              <w:jc w:val="center"/>
            </w:pPr>
            <w:r>
              <w:t>IA</w:t>
            </w:r>
          </w:p>
        </w:tc>
      </w:tr>
    </w:tbl>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right"/>
        <w:outlineLvl w:val="1"/>
      </w:pPr>
      <w:r>
        <w:t>Приложение N 4</w:t>
      </w:r>
    </w:p>
    <w:p w:rsidR="00953274" w:rsidRDefault="00953274">
      <w:pPr>
        <w:pStyle w:val="ConsPlusNormal"/>
        <w:jc w:val="right"/>
      </w:pPr>
      <w:r>
        <w:t xml:space="preserve">к Порядку выдачи </w:t>
      </w:r>
      <w:proofErr w:type="gramStart"/>
      <w:r>
        <w:t>дипломатическими</w:t>
      </w:r>
      <w:proofErr w:type="gramEnd"/>
    </w:p>
    <w:p w:rsidR="00953274" w:rsidRDefault="00953274">
      <w:pPr>
        <w:pStyle w:val="ConsPlusNormal"/>
        <w:jc w:val="right"/>
      </w:pPr>
      <w:r>
        <w:t>представительствами или консульскими</w:t>
      </w:r>
    </w:p>
    <w:p w:rsidR="00953274" w:rsidRDefault="00953274">
      <w:pPr>
        <w:pStyle w:val="ConsPlusNormal"/>
        <w:jc w:val="right"/>
      </w:pPr>
      <w:r>
        <w:t>учреждениями Российской Федерации</w:t>
      </w:r>
    </w:p>
    <w:p w:rsidR="00953274" w:rsidRDefault="00953274">
      <w:pPr>
        <w:pStyle w:val="ConsPlusNormal"/>
        <w:jc w:val="right"/>
      </w:pPr>
      <w:r>
        <w:t>паспорта гражданина Российской Федерации,</w:t>
      </w:r>
    </w:p>
    <w:p w:rsidR="00953274" w:rsidRDefault="00953274">
      <w:pPr>
        <w:pStyle w:val="ConsPlusNormal"/>
        <w:jc w:val="right"/>
      </w:pPr>
      <w:r>
        <w:t>удостоверяющего личность гражданина</w:t>
      </w:r>
    </w:p>
    <w:p w:rsidR="00953274" w:rsidRDefault="00953274">
      <w:pPr>
        <w:pStyle w:val="ConsPlusNormal"/>
        <w:jc w:val="right"/>
      </w:pPr>
      <w:r>
        <w:t>Российской Федерации за пределами</w:t>
      </w:r>
    </w:p>
    <w:p w:rsidR="00953274" w:rsidRDefault="00953274">
      <w:pPr>
        <w:pStyle w:val="ConsPlusNormal"/>
        <w:jc w:val="right"/>
      </w:pPr>
      <w:r>
        <w:t>территории Российской Федерации,</w:t>
      </w:r>
    </w:p>
    <w:p w:rsidR="00953274" w:rsidRDefault="00953274">
      <w:pPr>
        <w:pStyle w:val="ConsPlusNormal"/>
        <w:jc w:val="right"/>
      </w:pPr>
      <w:proofErr w:type="gramStart"/>
      <w:r>
        <w:t>содержащего</w:t>
      </w:r>
      <w:proofErr w:type="gramEnd"/>
      <w:r>
        <w:t xml:space="preserve"> электронный носитель</w:t>
      </w:r>
    </w:p>
    <w:p w:rsidR="00953274" w:rsidRDefault="00953274">
      <w:pPr>
        <w:pStyle w:val="ConsPlusNormal"/>
        <w:jc w:val="right"/>
      </w:pPr>
      <w:r>
        <w:t xml:space="preserve">информации, </w:t>
      </w:r>
      <w:proofErr w:type="gramStart"/>
      <w:r>
        <w:t>утвержденному</w:t>
      </w:r>
      <w:proofErr w:type="gramEnd"/>
    </w:p>
    <w:p w:rsidR="00953274" w:rsidRDefault="00953274">
      <w:pPr>
        <w:pStyle w:val="ConsPlusNormal"/>
        <w:jc w:val="right"/>
      </w:pPr>
      <w:r>
        <w:t>приказом МИД России</w:t>
      </w:r>
    </w:p>
    <w:p w:rsidR="00953274" w:rsidRDefault="00953274">
      <w:pPr>
        <w:pStyle w:val="ConsPlusNormal"/>
        <w:jc w:val="right"/>
      </w:pPr>
      <w:r>
        <w:t>от 9 января 2025 г. N 01</w:t>
      </w:r>
    </w:p>
    <w:p w:rsidR="00953274" w:rsidRDefault="00953274">
      <w:pPr>
        <w:pStyle w:val="ConsPlusNormal"/>
        <w:jc w:val="both"/>
      </w:pPr>
    </w:p>
    <w:p w:rsidR="00953274" w:rsidRDefault="00953274">
      <w:pPr>
        <w:pStyle w:val="ConsPlusNormal"/>
        <w:jc w:val="right"/>
      </w:pPr>
      <w:r>
        <w:t>Форма</w:t>
      </w:r>
    </w:p>
    <w:p w:rsidR="00953274" w:rsidRDefault="00953274">
      <w:pPr>
        <w:pStyle w:val="ConsPlusNormal"/>
        <w:jc w:val="both"/>
      </w:pPr>
    </w:p>
    <w:p w:rsidR="00953274" w:rsidRDefault="00953274">
      <w:pPr>
        <w:pStyle w:val="ConsPlusNonformat"/>
        <w:jc w:val="both"/>
      </w:pPr>
      <w:r>
        <w:t xml:space="preserve">                                   В ______________________________________</w:t>
      </w:r>
    </w:p>
    <w:p w:rsidR="00953274" w:rsidRDefault="00953274">
      <w:pPr>
        <w:pStyle w:val="ConsPlusNonformat"/>
        <w:jc w:val="both"/>
      </w:pPr>
      <w:r>
        <w:t xml:space="preserve">                                         </w:t>
      </w:r>
      <w:proofErr w:type="gramStart"/>
      <w:r>
        <w:t>(наименование дипломатического</w:t>
      </w:r>
      <w:proofErr w:type="gramEnd"/>
    </w:p>
    <w:p w:rsidR="00953274" w:rsidRDefault="00953274">
      <w:pPr>
        <w:pStyle w:val="ConsPlusNonformat"/>
        <w:jc w:val="both"/>
      </w:pPr>
      <w:r>
        <w:t xml:space="preserve">                                       представительства или консульского</w:t>
      </w:r>
    </w:p>
    <w:p w:rsidR="00953274" w:rsidRDefault="00953274">
      <w:pPr>
        <w:pStyle w:val="ConsPlusNonformat"/>
        <w:jc w:val="both"/>
      </w:pPr>
      <w:r>
        <w:t xml:space="preserve">                                        учреждения Российской Федерации)</w:t>
      </w:r>
    </w:p>
    <w:p w:rsidR="00953274" w:rsidRDefault="00953274">
      <w:pPr>
        <w:pStyle w:val="ConsPlusNonformat"/>
        <w:jc w:val="both"/>
      </w:pPr>
      <w:r>
        <w:t xml:space="preserve">                                   от _____________________________________</w:t>
      </w:r>
    </w:p>
    <w:p w:rsidR="00953274" w:rsidRDefault="00953274">
      <w:pPr>
        <w:pStyle w:val="ConsPlusNonformat"/>
        <w:jc w:val="both"/>
      </w:pPr>
      <w:r>
        <w:t xml:space="preserve">                                      </w:t>
      </w:r>
      <w:proofErr w:type="gramStart"/>
      <w:r>
        <w:t>(фамилия, имя, отчество (при наличии)</w:t>
      </w:r>
      <w:proofErr w:type="gramEnd"/>
    </w:p>
    <w:p w:rsidR="00953274" w:rsidRDefault="00953274">
      <w:pPr>
        <w:pStyle w:val="ConsPlusNonformat"/>
        <w:jc w:val="both"/>
      </w:pPr>
      <w:r>
        <w:t xml:space="preserve">                                                   заявителя)</w:t>
      </w:r>
    </w:p>
    <w:p w:rsidR="00953274" w:rsidRDefault="00953274">
      <w:pPr>
        <w:pStyle w:val="ConsPlusNonformat"/>
        <w:jc w:val="both"/>
      </w:pPr>
      <w:r>
        <w:t xml:space="preserve">                                   ________________________________________</w:t>
      </w:r>
    </w:p>
    <w:p w:rsidR="00953274" w:rsidRDefault="00953274">
      <w:pPr>
        <w:pStyle w:val="ConsPlusNonformat"/>
        <w:jc w:val="both"/>
      </w:pPr>
      <w:r>
        <w:t xml:space="preserve">                                     </w:t>
      </w:r>
      <w:proofErr w:type="gramStart"/>
      <w:r>
        <w:t>(адрес, номер телефона и (или) адрес</w:t>
      </w:r>
      <w:proofErr w:type="gramEnd"/>
    </w:p>
    <w:p w:rsidR="00953274" w:rsidRDefault="00953274">
      <w:pPr>
        <w:pStyle w:val="ConsPlusNonformat"/>
        <w:jc w:val="both"/>
      </w:pPr>
      <w:r>
        <w:t xml:space="preserve">                                       электронной почты (при наличии)</w:t>
      </w:r>
    </w:p>
    <w:p w:rsidR="00953274" w:rsidRDefault="00953274">
      <w:pPr>
        <w:pStyle w:val="ConsPlusNonformat"/>
        <w:jc w:val="both"/>
      </w:pPr>
    </w:p>
    <w:p w:rsidR="00953274" w:rsidRDefault="00953274">
      <w:pPr>
        <w:pStyle w:val="ConsPlusNonformat"/>
        <w:jc w:val="both"/>
      </w:pPr>
      <w:bookmarkStart w:id="57" w:name="P803"/>
      <w:bookmarkEnd w:id="57"/>
      <w:r>
        <w:t xml:space="preserve">                                 Заявление</w:t>
      </w:r>
    </w:p>
    <w:p w:rsidR="00953274" w:rsidRDefault="00953274">
      <w:pPr>
        <w:pStyle w:val="ConsPlusNonformat"/>
        <w:jc w:val="both"/>
      </w:pPr>
      <w:r>
        <w:t xml:space="preserve">            о направлении почтовой связью оформленного паспорта</w:t>
      </w:r>
    </w:p>
    <w:p w:rsidR="00953274" w:rsidRDefault="00953274">
      <w:pPr>
        <w:pStyle w:val="ConsPlusNonformat"/>
        <w:jc w:val="both"/>
      </w:pPr>
      <w:r>
        <w:t xml:space="preserve">         гражданина Российской Федерации, удостоверяющего личность</w:t>
      </w:r>
    </w:p>
    <w:p w:rsidR="00953274" w:rsidRDefault="00953274">
      <w:pPr>
        <w:pStyle w:val="ConsPlusNonformat"/>
        <w:jc w:val="both"/>
      </w:pPr>
      <w:r>
        <w:t xml:space="preserve">          гражданина Российской Федерации за пределами территории</w:t>
      </w:r>
    </w:p>
    <w:p w:rsidR="00953274" w:rsidRDefault="00953274">
      <w:pPr>
        <w:pStyle w:val="ConsPlusNonformat"/>
        <w:jc w:val="both"/>
      </w:pPr>
      <w:r>
        <w:t xml:space="preserve">               Российской Федерации, </w:t>
      </w:r>
      <w:proofErr w:type="gramStart"/>
      <w:r>
        <w:t>содержащего</w:t>
      </w:r>
      <w:proofErr w:type="gramEnd"/>
      <w:r>
        <w:t xml:space="preserve"> электронный</w:t>
      </w:r>
    </w:p>
    <w:p w:rsidR="00953274" w:rsidRDefault="00953274">
      <w:pPr>
        <w:pStyle w:val="ConsPlusNonformat"/>
        <w:jc w:val="both"/>
      </w:pPr>
      <w:r>
        <w:t xml:space="preserve">                          носитель информации </w:t>
      </w:r>
      <w:hyperlink w:anchor="P849">
        <w:r>
          <w:rPr>
            <w:color w:val="0000FF"/>
          </w:rPr>
          <w:t>&lt;1&gt;</w:t>
        </w:r>
      </w:hyperlink>
    </w:p>
    <w:p w:rsidR="00953274" w:rsidRDefault="00953274">
      <w:pPr>
        <w:pStyle w:val="ConsPlusNonformat"/>
        <w:jc w:val="both"/>
      </w:pPr>
    </w:p>
    <w:p w:rsidR="00953274" w:rsidRDefault="00953274">
      <w:pPr>
        <w:pStyle w:val="ConsPlusNonformat"/>
        <w:jc w:val="both"/>
      </w:pPr>
      <w:r>
        <w:t xml:space="preserve">    В  соответствии  со </w:t>
      </w:r>
      <w:hyperlink r:id="rId55">
        <w:r>
          <w:rPr>
            <w:color w:val="0000FF"/>
          </w:rPr>
          <w:t>статьей 10.1</w:t>
        </w:r>
      </w:hyperlink>
      <w:r>
        <w:t xml:space="preserve"> Федерального закона от 15 августа 1996</w:t>
      </w:r>
    </w:p>
    <w:p w:rsidR="00953274" w:rsidRDefault="00953274">
      <w:pPr>
        <w:pStyle w:val="ConsPlusNonformat"/>
        <w:jc w:val="both"/>
      </w:pPr>
      <w:r>
        <w:t xml:space="preserve">г. N 114-ФЗ "О порядке выезда из Российской Федерации и въезда в </w:t>
      </w:r>
      <w:proofErr w:type="gramStart"/>
      <w:r>
        <w:t>Российскую</w:t>
      </w:r>
      <w:proofErr w:type="gramEnd"/>
    </w:p>
    <w:p w:rsidR="00953274" w:rsidRDefault="00953274">
      <w:pPr>
        <w:pStyle w:val="ConsPlusNonformat"/>
        <w:jc w:val="both"/>
      </w:pPr>
      <w:r>
        <w:t xml:space="preserve">Федерацию" </w:t>
      </w:r>
      <w:hyperlink w:anchor="P850">
        <w:r>
          <w:rPr>
            <w:color w:val="0000FF"/>
          </w:rPr>
          <w:t>&lt;2&gt;</w:t>
        </w:r>
      </w:hyperlink>
      <w:r>
        <w:t xml:space="preserve"> прошу паспорт, оформленный на имя:</w:t>
      </w:r>
    </w:p>
    <w:p w:rsidR="00953274" w:rsidRDefault="00953274">
      <w:pPr>
        <w:pStyle w:val="ConsPlusNonformat"/>
        <w:jc w:val="both"/>
      </w:pPr>
      <w:r>
        <w:t>_____________________________________, _______________, __________________,</w:t>
      </w:r>
    </w:p>
    <w:p w:rsidR="00953274" w:rsidRDefault="00953274">
      <w:pPr>
        <w:pStyle w:val="ConsPlusNonformat"/>
        <w:jc w:val="both"/>
      </w:pPr>
      <w:proofErr w:type="gramStart"/>
      <w:r>
        <w:t>(фамилия, имя, отчество (при наличии)  (дата рождения)   (место рождения)</w:t>
      </w:r>
      <w:proofErr w:type="gramEnd"/>
    </w:p>
    <w:p w:rsidR="00953274" w:rsidRDefault="00953274">
      <w:pPr>
        <w:pStyle w:val="ConsPlusNonformat"/>
        <w:jc w:val="both"/>
      </w:pPr>
      <w:r>
        <w:t>направить почтовой связью _________________________________________________</w:t>
      </w:r>
    </w:p>
    <w:p w:rsidR="00953274" w:rsidRDefault="00953274">
      <w:pPr>
        <w:pStyle w:val="ConsPlusNonformat"/>
        <w:jc w:val="both"/>
      </w:pPr>
      <w:r>
        <w:t xml:space="preserve">                                 (наименование службы почтовой связи)</w:t>
      </w:r>
    </w:p>
    <w:p w:rsidR="00953274" w:rsidRDefault="00953274">
      <w:pPr>
        <w:pStyle w:val="ConsPlusNonformat"/>
        <w:jc w:val="both"/>
      </w:pPr>
      <w:r>
        <w:t>по адресу: ________________________________________________________________</w:t>
      </w:r>
    </w:p>
    <w:p w:rsidR="00953274" w:rsidRDefault="00953274">
      <w:pPr>
        <w:pStyle w:val="ConsPlusNonformat"/>
        <w:jc w:val="both"/>
      </w:pPr>
      <w:r>
        <w:t xml:space="preserve">                            (указывается адрес получателя)</w:t>
      </w:r>
    </w:p>
    <w:p w:rsidR="00953274" w:rsidRDefault="00953274">
      <w:pPr>
        <w:pStyle w:val="ConsPlusNonformat"/>
        <w:jc w:val="both"/>
      </w:pPr>
      <w:r>
        <w:t xml:space="preserve">    </w:t>
      </w:r>
      <w:proofErr w:type="gramStart"/>
      <w:r>
        <w:t>Я предупрежден (предупреждена):</w:t>
      </w:r>
      <w:proofErr w:type="gramEnd"/>
    </w:p>
    <w:p w:rsidR="00953274" w:rsidRDefault="00953274">
      <w:pPr>
        <w:pStyle w:val="ConsPlusNonformat"/>
        <w:jc w:val="both"/>
      </w:pPr>
      <w:r>
        <w:t xml:space="preserve">    о  том, что выслать мне почтовой связью паспорт, оформленный на мое имя</w:t>
      </w:r>
    </w:p>
    <w:p w:rsidR="00953274" w:rsidRDefault="00953274">
      <w:pPr>
        <w:pStyle w:val="ConsPlusNonformat"/>
        <w:jc w:val="both"/>
      </w:pPr>
      <w:r>
        <w:t>либо  на  имя  гражданина,  законным  представителем которого я являюсь, не</w:t>
      </w:r>
    </w:p>
    <w:p w:rsidR="00953274" w:rsidRDefault="00953274">
      <w:pPr>
        <w:pStyle w:val="ConsPlusNonformat"/>
        <w:jc w:val="both"/>
      </w:pPr>
      <w:r>
        <w:t xml:space="preserve">представится </w:t>
      </w:r>
      <w:proofErr w:type="gramStart"/>
      <w:r>
        <w:t>возможным</w:t>
      </w:r>
      <w:proofErr w:type="gramEnd"/>
      <w:r>
        <w:t xml:space="preserve"> в случае, если при наличии у меня либо у гражданина,</w:t>
      </w:r>
    </w:p>
    <w:p w:rsidR="00953274" w:rsidRDefault="00953274">
      <w:pPr>
        <w:pStyle w:val="ConsPlusNonformat"/>
        <w:jc w:val="both"/>
      </w:pPr>
      <w:r>
        <w:t xml:space="preserve">законным  </w:t>
      </w:r>
      <w:proofErr w:type="gramStart"/>
      <w:r>
        <w:t>представителем</w:t>
      </w:r>
      <w:proofErr w:type="gramEnd"/>
      <w:r>
        <w:t xml:space="preserve">  которого  я являюсь, на момент готовности данного</w:t>
      </w:r>
    </w:p>
    <w:p w:rsidR="00953274" w:rsidRDefault="00953274">
      <w:pPr>
        <w:pStyle w:val="ConsPlusNonformat"/>
        <w:jc w:val="both"/>
      </w:pPr>
      <w:proofErr w:type="gramStart"/>
      <w:r>
        <w:t>паспорта   двух   действительных   паспортов  (в  том  числе  паспорта,  не</w:t>
      </w:r>
      <w:proofErr w:type="gramEnd"/>
    </w:p>
    <w:p w:rsidR="00953274" w:rsidRDefault="00953274">
      <w:pPr>
        <w:pStyle w:val="ConsPlusNonformat"/>
        <w:jc w:val="both"/>
      </w:pPr>
      <w:proofErr w:type="gramStart"/>
      <w:r>
        <w:t>содержащего</w:t>
      </w:r>
      <w:proofErr w:type="gramEnd"/>
      <w:r>
        <w:t xml:space="preserve">  электронный  носитель  информации), я не перешлю один из них в</w:t>
      </w:r>
    </w:p>
    <w:p w:rsidR="00953274" w:rsidRDefault="00953274">
      <w:pPr>
        <w:pStyle w:val="ConsPlusNonformat"/>
        <w:jc w:val="both"/>
      </w:pPr>
      <w:r>
        <w:t xml:space="preserve">дипломатическое  представительство  или  консульское  учреждение </w:t>
      </w:r>
      <w:proofErr w:type="gramStart"/>
      <w:r>
        <w:t>Российской</w:t>
      </w:r>
      <w:proofErr w:type="gramEnd"/>
    </w:p>
    <w:p w:rsidR="00953274" w:rsidRDefault="00953274">
      <w:pPr>
        <w:pStyle w:val="ConsPlusNonformat"/>
        <w:jc w:val="both"/>
      </w:pPr>
      <w:r>
        <w:t xml:space="preserve">Федерации для аннулирования </w:t>
      </w:r>
      <w:hyperlink w:anchor="P851">
        <w:r>
          <w:rPr>
            <w:color w:val="0000FF"/>
          </w:rPr>
          <w:t>&lt;3&gt;</w:t>
        </w:r>
      </w:hyperlink>
      <w:r>
        <w:t>;</w:t>
      </w:r>
    </w:p>
    <w:p w:rsidR="00953274" w:rsidRDefault="00953274">
      <w:pPr>
        <w:pStyle w:val="ConsPlusNonformat"/>
        <w:jc w:val="both"/>
      </w:pPr>
      <w:r>
        <w:t xml:space="preserve">    </w:t>
      </w:r>
      <w:proofErr w:type="gramStart"/>
      <w:r>
        <w:t>о том, что после получения паспорта я обязан (обязана) проставить в нем</w:t>
      </w:r>
      <w:proofErr w:type="gramEnd"/>
    </w:p>
    <w:p w:rsidR="00953274" w:rsidRDefault="00953274">
      <w:pPr>
        <w:pStyle w:val="ConsPlusNonformat"/>
        <w:jc w:val="both"/>
      </w:pPr>
      <w:r>
        <w:t>личную  подпись  либо  обеспечить  проставление  в  паспорте личной подписи</w:t>
      </w:r>
    </w:p>
    <w:p w:rsidR="00953274" w:rsidRDefault="00953274">
      <w:pPr>
        <w:pStyle w:val="ConsPlusNonformat"/>
        <w:jc w:val="both"/>
      </w:pPr>
      <w:r>
        <w:t>гражданина  в  возрасте  старше  14 лет, законным представителем которого я</w:t>
      </w:r>
    </w:p>
    <w:p w:rsidR="00953274" w:rsidRDefault="00953274">
      <w:pPr>
        <w:pStyle w:val="ConsPlusNonformat"/>
        <w:jc w:val="both"/>
      </w:pPr>
      <w:r>
        <w:t xml:space="preserve">являюсь </w:t>
      </w:r>
      <w:hyperlink w:anchor="P852">
        <w:r>
          <w:rPr>
            <w:color w:val="0000FF"/>
          </w:rPr>
          <w:t>&lt;4&gt;</w:t>
        </w:r>
      </w:hyperlink>
      <w:r>
        <w:t>;</w:t>
      </w:r>
    </w:p>
    <w:p w:rsidR="00953274" w:rsidRDefault="00953274">
      <w:pPr>
        <w:pStyle w:val="ConsPlusNonformat"/>
        <w:jc w:val="both"/>
      </w:pPr>
      <w:bookmarkStart w:id="58" w:name="P832"/>
      <w:bookmarkEnd w:id="58"/>
      <w:r>
        <w:t xml:space="preserve">    о  несении  мною  всех  рисков, связанных с пересылкой данного паспорта</w:t>
      </w:r>
    </w:p>
    <w:p w:rsidR="00953274" w:rsidRDefault="00953274">
      <w:pPr>
        <w:pStyle w:val="ConsPlusNonformat"/>
        <w:jc w:val="both"/>
      </w:pPr>
      <w:r>
        <w:t>почтовой связью, в том числе попадания в руки третьих лиц и незаконного его</w:t>
      </w:r>
    </w:p>
    <w:p w:rsidR="00953274" w:rsidRDefault="00953274">
      <w:pPr>
        <w:pStyle w:val="ConsPlusNonformat"/>
        <w:jc w:val="both"/>
      </w:pPr>
      <w:r>
        <w:t>использования,  а  также  прошу  в  случае  его утраты в процессе указанной</w:t>
      </w:r>
    </w:p>
    <w:p w:rsidR="00953274" w:rsidRDefault="00953274">
      <w:pPr>
        <w:pStyle w:val="ConsPlusNonformat"/>
        <w:jc w:val="both"/>
      </w:pPr>
      <w:r>
        <w:t>пересылки  считать настоящее заявление в качестве моего заявления об утрате</w:t>
      </w:r>
    </w:p>
    <w:p w:rsidR="00953274" w:rsidRDefault="00953274">
      <w:pPr>
        <w:pStyle w:val="ConsPlusNonformat"/>
        <w:jc w:val="both"/>
      </w:pPr>
      <w:r>
        <w:t xml:space="preserve">указанного паспорта </w:t>
      </w:r>
      <w:hyperlink w:anchor="P853">
        <w:r>
          <w:rPr>
            <w:color w:val="0000FF"/>
          </w:rPr>
          <w:t>&lt;5&gt;</w:t>
        </w:r>
      </w:hyperlink>
      <w:r>
        <w:t>.</w:t>
      </w:r>
    </w:p>
    <w:p w:rsidR="00953274" w:rsidRDefault="00953274">
      <w:pPr>
        <w:pStyle w:val="ConsPlusNonformat"/>
        <w:jc w:val="both"/>
      </w:pPr>
    </w:p>
    <w:p w:rsidR="00953274" w:rsidRDefault="00953274">
      <w:pPr>
        <w:pStyle w:val="ConsPlusNonformat"/>
        <w:jc w:val="both"/>
      </w:pPr>
      <w:r>
        <w:t>"__" _______ 20__ г. ______________________________________________________</w:t>
      </w:r>
    </w:p>
    <w:p w:rsidR="00953274" w:rsidRDefault="00953274">
      <w:pPr>
        <w:pStyle w:val="ConsPlusNonformat"/>
        <w:jc w:val="both"/>
      </w:pPr>
      <w:r>
        <w:t xml:space="preserve">                             (подпись, фамилия и инициалы заявителя)</w:t>
      </w:r>
    </w:p>
    <w:p w:rsidR="00953274" w:rsidRDefault="00953274">
      <w:pPr>
        <w:pStyle w:val="ConsPlusNonformat"/>
        <w:jc w:val="both"/>
      </w:pPr>
    </w:p>
    <w:p w:rsidR="00953274" w:rsidRDefault="00953274">
      <w:pPr>
        <w:pStyle w:val="ConsPlusNonformat"/>
        <w:jc w:val="both"/>
      </w:pPr>
      <w:r>
        <w:t xml:space="preserve">    Заявление  подписано  в моем присутствии, подлинность подписи заявителя</w:t>
      </w:r>
    </w:p>
    <w:p w:rsidR="00953274" w:rsidRDefault="00953274">
      <w:pPr>
        <w:pStyle w:val="ConsPlusNonformat"/>
        <w:jc w:val="both"/>
      </w:pPr>
      <w:r>
        <w:t>подтверждаю (удостоверяю) _________________________________________________</w:t>
      </w:r>
    </w:p>
    <w:p w:rsidR="00953274" w:rsidRDefault="00953274">
      <w:pPr>
        <w:pStyle w:val="ConsPlusNonformat"/>
        <w:jc w:val="both"/>
      </w:pPr>
      <w:r>
        <w:t xml:space="preserve">                               </w:t>
      </w:r>
      <w:proofErr w:type="gramStart"/>
      <w:r>
        <w:t>(должность, подпись, фамилия и инициалы</w:t>
      </w:r>
      <w:proofErr w:type="gramEnd"/>
    </w:p>
    <w:p w:rsidR="00953274" w:rsidRDefault="00953274">
      <w:pPr>
        <w:pStyle w:val="ConsPlusNonformat"/>
        <w:jc w:val="both"/>
      </w:pPr>
      <w:r>
        <w:t xml:space="preserve">                               должностного лица, принявшего заявление)</w:t>
      </w:r>
    </w:p>
    <w:p w:rsidR="00953274" w:rsidRDefault="00953274">
      <w:pPr>
        <w:pStyle w:val="ConsPlusNonformat"/>
        <w:jc w:val="both"/>
      </w:pPr>
    </w:p>
    <w:p w:rsidR="00953274" w:rsidRDefault="00953274">
      <w:pPr>
        <w:pStyle w:val="ConsPlusNonformat"/>
        <w:jc w:val="both"/>
      </w:pPr>
      <w:r>
        <w:t xml:space="preserve">                                                       "__" _______ 20__ г.</w:t>
      </w:r>
    </w:p>
    <w:p w:rsidR="00953274" w:rsidRDefault="00953274">
      <w:pPr>
        <w:pStyle w:val="ConsPlusNormal"/>
        <w:jc w:val="both"/>
      </w:pPr>
    </w:p>
    <w:p w:rsidR="00953274" w:rsidRDefault="00953274">
      <w:pPr>
        <w:pStyle w:val="ConsPlusNormal"/>
        <w:ind w:firstLine="540"/>
        <w:jc w:val="both"/>
      </w:pPr>
      <w:r>
        <w:t>--------------------------------</w:t>
      </w:r>
    </w:p>
    <w:p w:rsidR="00953274" w:rsidRDefault="00953274">
      <w:pPr>
        <w:pStyle w:val="ConsPlusNormal"/>
        <w:spacing w:before="220"/>
        <w:ind w:firstLine="540"/>
        <w:jc w:val="both"/>
      </w:pPr>
      <w:bookmarkStart w:id="59" w:name="P849"/>
      <w:bookmarkEnd w:id="59"/>
      <w:r>
        <w:t>&lt;1</w:t>
      </w:r>
      <w:proofErr w:type="gramStart"/>
      <w:r>
        <w:t>&gt; Д</w:t>
      </w:r>
      <w:proofErr w:type="gramEnd"/>
      <w:r>
        <w:t>алее - паспорт.</w:t>
      </w:r>
    </w:p>
    <w:p w:rsidR="00953274" w:rsidRDefault="00953274">
      <w:pPr>
        <w:pStyle w:val="ConsPlusNormal"/>
        <w:spacing w:before="220"/>
        <w:ind w:firstLine="540"/>
        <w:jc w:val="both"/>
      </w:pPr>
      <w:bookmarkStart w:id="60" w:name="P850"/>
      <w:bookmarkEnd w:id="60"/>
      <w:r>
        <w:t>&lt;2</w:t>
      </w:r>
      <w:proofErr w:type="gramStart"/>
      <w:r>
        <w:t>&gt; Д</w:t>
      </w:r>
      <w:proofErr w:type="gramEnd"/>
      <w:r>
        <w:t>алее - Федеральный закон.</w:t>
      </w:r>
    </w:p>
    <w:p w:rsidR="00953274" w:rsidRDefault="00953274">
      <w:pPr>
        <w:pStyle w:val="ConsPlusNormal"/>
        <w:spacing w:before="220"/>
        <w:ind w:firstLine="540"/>
        <w:jc w:val="both"/>
      </w:pPr>
      <w:bookmarkStart w:id="61" w:name="P851"/>
      <w:bookmarkEnd w:id="61"/>
      <w:r>
        <w:t xml:space="preserve">&lt;3&gt; </w:t>
      </w:r>
      <w:hyperlink r:id="rId56">
        <w:r>
          <w:rPr>
            <w:color w:val="0000FF"/>
          </w:rPr>
          <w:t>Подпункт 2 части второй статьи 11</w:t>
        </w:r>
      </w:hyperlink>
      <w:r>
        <w:t xml:space="preserve"> Федерального закона.</w:t>
      </w:r>
    </w:p>
    <w:p w:rsidR="00953274" w:rsidRDefault="00953274">
      <w:pPr>
        <w:pStyle w:val="ConsPlusNormal"/>
        <w:spacing w:before="220"/>
        <w:ind w:firstLine="540"/>
        <w:jc w:val="both"/>
      </w:pPr>
      <w:bookmarkStart w:id="62" w:name="P852"/>
      <w:bookmarkEnd w:id="62"/>
      <w:r>
        <w:t xml:space="preserve">&lt;4&gt; </w:t>
      </w:r>
      <w:hyperlink r:id="rId57">
        <w:r>
          <w:rPr>
            <w:color w:val="0000FF"/>
          </w:rPr>
          <w:t>Подпункт 2 части первой статьи 10.1</w:t>
        </w:r>
      </w:hyperlink>
      <w:r>
        <w:t xml:space="preserve"> Федерального закона.</w:t>
      </w:r>
    </w:p>
    <w:p w:rsidR="00953274" w:rsidRDefault="00953274">
      <w:pPr>
        <w:pStyle w:val="ConsPlusNormal"/>
        <w:spacing w:before="220"/>
        <w:ind w:firstLine="540"/>
        <w:jc w:val="both"/>
      </w:pPr>
      <w:bookmarkStart w:id="63" w:name="P853"/>
      <w:bookmarkEnd w:id="63"/>
      <w:r>
        <w:t xml:space="preserve">&lt;5&gt; </w:t>
      </w:r>
      <w:hyperlink r:id="rId58">
        <w:r>
          <w:rPr>
            <w:color w:val="0000FF"/>
          </w:rPr>
          <w:t>Подпункт 2 части первой статьи 10.1</w:t>
        </w:r>
      </w:hyperlink>
      <w:r>
        <w:t xml:space="preserve">, </w:t>
      </w:r>
      <w:hyperlink r:id="rId59">
        <w:r>
          <w:rPr>
            <w:color w:val="0000FF"/>
          </w:rPr>
          <w:t>подпункт 1 части первой статьи 8.1</w:t>
        </w:r>
      </w:hyperlink>
      <w:r>
        <w:t xml:space="preserve"> Федерального закона.</w:t>
      </w: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right"/>
        <w:outlineLvl w:val="1"/>
      </w:pPr>
      <w:r>
        <w:t>Приложение N 5</w:t>
      </w:r>
    </w:p>
    <w:p w:rsidR="00953274" w:rsidRDefault="00953274">
      <w:pPr>
        <w:pStyle w:val="ConsPlusNormal"/>
        <w:jc w:val="right"/>
      </w:pPr>
      <w:r>
        <w:t xml:space="preserve">к Порядку выдачи </w:t>
      </w:r>
      <w:proofErr w:type="gramStart"/>
      <w:r>
        <w:t>дипломатическими</w:t>
      </w:r>
      <w:proofErr w:type="gramEnd"/>
    </w:p>
    <w:p w:rsidR="00953274" w:rsidRDefault="00953274">
      <w:pPr>
        <w:pStyle w:val="ConsPlusNormal"/>
        <w:jc w:val="right"/>
      </w:pPr>
      <w:r>
        <w:t>представительствами или консульскими</w:t>
      </w:r>
    </w:p>
    <w:p w:rsidR="00953274" w:rsidRDefault="00953274">
      <w:pPr>
        <w:pStyle w:val="ConsPlusNormal"/>
        <w:jc w:val="right"/>
      </w:pPr>
      <w:r>
        <w:t>учреждениями Российской Федерации</w:t>
      </w:r>
    </w:p>
    <w:p w:rsidR="00953274" w:rsidRDefault="00953274">
      <w:pPr>
        <w:pStyle w:val="ConsPlusNormal"/>
        <w:jc w:val="right"/>
      </w:pPr>
      <w:r>
        <w:t>паспорта гражданина Российской Федерации,</w:t>
      </w:r>
    </w:p>
    <w:p w:rsidR="00953274" w:rsidRDefault="00953274">
      <w:pPr>
        <w:pStyle w:val="ConsPlusNormal"/>
        <w:jc w:val="right"/>
      </w:pPr>
      <w:r>
        <w:t>удостоверяющего личность гражданина</w:t>
      </w:r>
    </w:p>
    <w:p w:rsidR="00953274" w:rsidRDefault="00953274">
      <w:pPr>
        <w:pStyle w:val="ConsPlusNormal"/>
        <w:jc w:val="right"/>
      </w:pPr>
      <w:r>
        <w:t>Российской Федерации за пределами</w:t>
      </w:r>
    </w:p>
    <w:p w:rsidR="00953274" w:rsidRDefault="00953274">
      <w:pPr>
        <w:pStyle w:val="ConsPlusNormal"/>
        <w:jc w:val="right"/>
      </w:pPr>
      <w:r>
        <w:t>территории Российской Федерации,</w:t>
      </w:r>
    </w:p>
    <w:p w:rsidR="00953274" w:rsidRDefault="00953274">
      <w:pPr>
        <w:pStyle w:val="ConsPlusNormal"/>
        <w:jc w:val="right"/>
      </w:pPr>
      <w:proofErr w:type="gramStart"/>
      <w:r>
        <w:t>содержащего</w:t>
      </w:r>
      <w:proofErr w:type="gramEnd"/>
      <w:r>
        <w:t xml:space="preserve"> электронный носитель</w:t>
      </w:r>
    </w:p>
    <w:p w:rsidR="00953274" w:rsidRDefault="00953274">
      <w:pPr>
        <w:pStyle w:val="ConsPlusNormal"/>
        <w:jc w:val="right"/>
      </w:pPr>
      <w:r>
        <w:t xml:space="preserve">информации, </w:t>
      </w:r>
      <w:proofErr w:type="gramStart"/>
      <w:r>
        <w:t>утвержденному</w:t>
      </w:r>
      <w:proofErr w:type="gramEnd"/>
    </w:p>
    <w:p w:rsidR="00953274" w:rsidRDefault="00953274">
      <w:pPr>
        <w:pStyle w:val="ConsPlusNormal"/>
        <w:jc w:val="right"/>
      </w:pPr>
      <w:r>
        <w:t>приказом МИД России</w:t>
      </w:r>
    </w:p>
    <w:p w:rsidR="00953274" w:rsidRDefault="00953274">
      <w:pPr>
        <w:pStyle w:val="ConsPlusNormal"/>
        <w:jc w:val="right"/>
      </w:pPr>
      <w:r>
        <w:t>от 9 января 2025 г. N 01</w:t>
      </w:r>
    </w:p>
    <w:p w:rsidR="00953274" w:rsidRDefault="00953274">
      <w:pPr>
        <w:pStyle w:val="ConsPlusNormal"/>
        <w:jc w:val="both"/>
      </w:pPr>
    </w:p>
    <w:p w:rsidR="00953274" w:rsidRDefault="00953274">
      <w:pPr>
        <w:pStyle w:val="ConsPlusTitle"/>
        <w:jc w:val="center"/>
      </w:pPr>
      <w:bookmarkStart w:id="64" w:name="P872"/>
      <w:bookmarkEnd w:id="64"/>
      <w:r>
        <w:t>ПЕРЕЧЕНЬ</w:t>
      </w:r>
    </w:p>
    <w:p w:rsidR="00953274" w:rsidRDefault="00953274">
      <w:pPr>
        <w:pStyle w:val="ConsPlusTitle"/>
        <w:jc w:val="center"/>
      </w:pPr>
      <w:r>
        <w:t xml:space="preserve">ГОСУДАРСТВ, В КОТОРЫХ С УЧЕТОМ ТРЕБОВАНИЙ </w:t>
      </w:r>
      <w:hyperlink r:id="rId60">
        <w:r>
          <w:rPr>
            <w:color w:val="0000FF"/>
          </w:rPr>
          <w:t>СТАТЬИ 10.1</w:t>
        </w:r>
      </w:hyperlink>
    </w:p>
    <w:p w:rsidR="00953274" w:rsidRDefault="00953274">
      <w:pPr>
        <w:pStyle w:val="ConsPlusTitle"/>
        <w:jc w:val="center"/>
      </w:pPr>
      <w:r>
        <w:t>ФЕДЕРАЛЬНОГО ЗАКОНА ОТ 15 АВГУСТА 1996 Г. N 114-ФЗ</w:t>
      </w:r>
    </w:p>
    <w:p w:rsidR="00953274" w:rsidRDefault="00953274">
      <w:pPr>
        <w:pStyle w:val="ConsPlusTitle"/>
        <w:jc w:val="center"/>
      </w:pPr>
      <w:r>
        <w:t>"О ПОРЯДКЕ ВЫЕЗДА ИЗ РОССИЙСКОЙ ФЕДЕРАЦИИ И ВЪЕЗДА</w:t>
      </w:r>
    </w:p>
    <w:p w:rsidR="00953274" w:rsidRDefault="00953274">
      <w:pPr>
        <w:pStyle w:val="ConsPlusTitle"/>
        <w:jc w:val="center"/>
      </w:pPr>
      <w:r>
        <w:t xml:space="preserve">В РОССИЙСКУЮ ФЕДЕРАЦИЮ" ВОЗМОЖНО НАПРАВЛЕНИЕ </w:t>
      </w:r>
      <w:proofErr w:type="gramStart"/>
      <w:r>
        <w:t>ПОЧТОВОЙ</w:t>
      </w:r>
      <w:proofErr w:type="gramEnd"/>
    </w:p>
    <w:p w:rsidR="00953274" w:rsidRDefault="00953274">
      <w:pPr>
        <w:pStyle w:val="ConsPlusTitle"/>
        <w:jc w:val="center"/>
      </w:pPr>
      <w:r>
        <w:t>СВЯЗЬЮ ПАСПОРТА ГРАЖДАНИНА РОССИЙСКОЙ ФЕДЕРАЦИИ,</w:t>
      </w:r>
    </w:p>
    <w:p w:rsidR="00953274" w:rsidRDefault="00953274">
      <w:pPr>
        <w:pStyle w:val="ConsPlusTitle"/>
        <w:jc w:val="center"/>
      </w:pPr>
      <w:r>
        <w:t xml:space="preserve">УДОСТОВЕРЯЮЩЕГО ЛИЧНОСТЬ ГРАЖДАНИНА </w:t>
      </w:r>
      <w:proofErr w:type="gramStart"/>
      <w:r>
        <w:t>РОССИЙСКОЙ</w:t>
      </w:r>
      <w:proofErr w:type="gramEnd"/>
    </w:p>
    <w:p w:rsidR="00953274" w:rsidRDefault="00953274">
      <w:pPr>
        <w:pStyle w:val="ConsPlusTitle"/>
        <w:jc w:val="center"/>
      </w:pPr>
      <w:r>
        <w:t>ФЕДЕРАЦИИ ЗА ПРЕДЕЛАМИ ТЕРРИТОРИИ РОССИЙСКОЙ</w:t>
      </w:r>
    </w:p>
    <w:p w:rsidR="00953274" w:rsidRDefault="00953274">
      <w:pPr>
        <w:pStyle w:val="ConsPlusTitle"/>
        <w:jc w:val="center"/>
      </w:pPr>
      <w:r>
        <w:t xml:space="preserve">ФЕДЕРАЦИИ, </w:t>
      </w:r>
      <w:proofErr w:type="gramStart"/>
      <w:r>
        <w:t>СОДЕРЖАЩЕГО</w:t>
      </w:r>
      <w:proofErr w:type="gramEnd"/>
      <w:r>
        <w:t xml:space="preserve"> ЭЛЕКТРОННЫЙ</w:t>
      </w:r>
    </w:p>
    <w:p w:rsidR="00953274" w:rsidRDefault="00953274">
      <w:pPr>
        <w:pStyle w:val="ConsPlusTitle"/>
        <w:jc w:val="center"/>
      </w:pPr>
      <w:r>
        <w:t>НОСИТЕЛЬ ИНФОРМАЦИИ</w:t>
      </w:r>
    </w:p>
    <w:p w:rsidR="00953274" w:rsidRDefault="0095327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8503"/>
      </w:tblGrid>
      <w:tr w:rsidR="00953274">
        <w:tc>
          <w:tcPr>
            <w:tcW w:w="566" w:type="dxa"/>
          </w:tcPr>
          <w:p w:rsidR="00953274" w:rsidRDefault="00953274">
            <w:pPr>
              <w:pStyle w:val="ConsPlusNormal"/>
              <w:jc w:val="center"/>
            </w:pPr>
            <w:r>
              <w:t xml:space="preserve">N </w:t>
            </w:r>
            <w:proofErr w:type="gramStart"/>
            <w:r>
              <w:t>п</w:t>
            </w:r>
            <w:proofErr w:type="gramEnd"/>
            <w:r>
              <w:t>/п</w:t>
            </w:r>
          </w:p>
        </w:tc>
        <w:tc>
          <w:tcPr>
            <w:tcW w:w="8503" w:type="dxa"/>
          </w:tcPr>
          <w:p w:rsidR="00953274" w:rsidRDefault="00953274">
            <w:pPr>
              <w:pStyle w:val="ConsPlusNormal"/>
              <w:jc w:val="center"/>
            </w:pPr>
            <w:r>
              <w:t>Наименование государства</w:t>
            </w:r>
          </w:p>
        </w:tc>
      </w:tr>
      <w:tr w:rsidR="00953274">
        <w:tc>
          <w:tcPr>
            <w:tcW w:w="566" w:type="dxa"/>
          </w:tcPr>
          <w:p w:rsidR="00953274" w:rsidRDefault="00953274">
            <w:pPr>
              <w:pStyle w:val="ConsPlusNormal"/>
              <w:jc w:val="center"/>
            </w:pPr>
            <w:r>
              <w:t>1.</w:t>
            </w:r>
          </w:p>
        </w:tc>
        <w:tc>
          <w:tcPr>
            <w:tcW w:w="8503" w:type="dxa"/>
          </w:tcPr>
          <w:p w:rsidR="00953274" w:rsidRDefault="00953274">
            <w:pPr>
              <w:pStyle w:val="ConsPlusNormal"/>
              <w:jc w:val="center"/>
            </w:pPr>
            <w:r>
              <w:t>Австралия</w:t>
            </w:r>
          </w:p>
        </w:tc>
      </w:tr>
      <w:tr w:rsidR="00953274">
        <w:tc>
          <w:tcPr>
            <w:tcW w:w="566" w:type="dxa"/>
          </w:tcPr>
          <w:p w:rsidR="00953274" w:rsidRDefault="00953274">
            <w:pPr>
              <w:pStyle w:val="ConsPlusNormal"/>
              <w:jc w:val="center"/>
            </w:pPr>
            <w:r>
              <w:t>2.</w:t>
            </w:r>
          </w:p>
        </w:tc>
        <w:tc>
          <w:tcPr>
            <w:tcW w:w="8503" w:type="dxa"/>
          </w:tcPr>
          <w:p w:rsidR="00953274" w:rsidRDefault="00953274">
            <w:pPr>
              <w:pStyle w:val="ConsPlusNormal"/>
              <w:jc w:val="center"/>
            </w:pPr>
            <w:r>
              <w:t>Австрийская Республика</w:t>
            </w:r>
          </w:p>
        </w:tc>
      </w:tr>
      <w:tr w:rsidR="00953274">
        <w:tc>
          <w:tcPr>
            <w:tcW w:w="566" w:type="dxa"/>
          </w:tcPr>
          <w:p w:rsidR="00953274" w:rsidRDefault="00953274">
            <w:pPr>
              <w:pStyle w:val="ConsPlusNormal"/>
              <w:jc w:val="center"/>
            </w:pPr>
            <w:r>
              <w:t>3.</w:t>
            </w:r>
          </w:p>
        </w:tc>
        <w:tc>
          <w:tcPr>
            <w:tcW w:w="8503" w:type="dxa"/>
          </w:tcPr>
          <w:p w:rsidR="00953274" w:rsidRDefault="00953274">
            <w:pPr>
              <w:pStyle w:val="ConsPlusNormal"/>
              <w:jc w:val="center"/>
            </w:pPr>
            <w:r>
              <w:t>Королевство Бельгии</w:t>
            </w:r>
          </w:p>
        </w:tc>
      </w:tr>
      <w:tr w:rsidR="00953274">
        <w:tc>
          <w:tcPr>
            <w:tcW w:w="566" w:type="dxa"/>
          </w:tcPr>
          <w:p w:rsidR="00953274" w:rsidRDefault="00953274">
            <w:pPr>
              <w:pStyle w:val="ConsPlusNormal"/>
              <w:jc w:val="center"/>
            </w:pPr>
            <w:r>
              <w:t>4.</w:t>
            </w:r>
          </w:p>
        </w:tc>
        <w:tc>
          <w:tcPr>
            <w:tcW w:w="8503" w:type="dxa"/>
          </w:tcPr>
          <w:p w:rsidR="00953274" w:rsidRDefault="00953274">
            <w:pPr>
              <w:pStyle w:val="ConsPlusNormal"/>
              <w:jc w:val="center"/>
            </w:pPr>
            <w:r>
              <w:t>Барбадос</w:t>
            </w:r>
          </w:p>
        </w:tc>
      </w:tr>
      <w:tr w:rsidR="00953274">
        <w:tc>
          <w:tcPr>
            <w:tcW w:w="566" w:type="dxa"/>
          </w:tcPr>
          <w:p w:rsidR="00953274" w:rsidRDefault="00953274">
            <w:pPr>
              <w:pStyle w:val="ConsPlusNormal"/>
              <w:jc w:val="center"/>
            </w:pPr>
            <w:r>
              <w:t>5.</w:t>
            </w:r>
          </w:p>
        </w:tc>
        <w:tc>
          <w:tcPr>
            <w:tcW w:w="8503" w:type="dxa"/>
          </w:tcPr>
          <w:p w:rsidR="00953274" w:rsidRDefault="00953274">
            <w:pPr>
              <w:pStyle w:val="ConsPlusNormal"/>
              <w:jc w:val="center"/>
            </w:pPr>
            <w:r>
              <w:t>Многонациональное Государство Боливия</w:t>
            </w:r>
          </w:p>
        </w:tc>
      </w:tr>
      <w:tr w:rsidR="00953274">
        <w:tc>
          <w:tcPr>
            <w:tcW w:w="566" w:type="dxa"/>
          </w:tcPr>
          <w:p w:rsidR="00953274" w:rsidRDefault="00953274">
            <w:pPr>
              <w:pStyle w:val="ConsPlusNormal"/>
              <w:jc w:val="center"/>
            </w:pPr>
            <w:r>
              <w:t>6.</w:t>
            </w:r>
          </w:p>
        </w:tc>
        <w:tc>
          <w:tcPr>
            <w:tcW w:w="8503" w:type="dxa"/>
          </w:tcPr>
          <w:p w:rsidR="00953274" w:rsidRDefault="00953274">
            <w:pPr>
              <w:pStyle w:val="ConsPlusNormal"/>
              <w:jc w:val="center"/>
            </w:pPr>
            <w:r>
              <w:t>Гренада</w:t>
            </w:r>
          </w:p>
        </w:tc>
      </w:tr>
      <w:tr w:rsidR="00953274">
        <w:tc>
          <w:tcPr>
            <w:tcW w:w="566" w:type="dxa"/>
          </w:tcPr>
          <w:p w:rsidR="00953274" w:rsidRDefault="00953274">
            <w:pPr>
              <w:pStyle w:val="ConsPlusNormal"/>
              <w:jc w:val="center"/>
            </w:pPr>
            <w:r>
              <w:t>7.</w:t>
            </w:r>
          </w:p>
        </w:tc>
        <w:tc>
          <w:tcPr>
            <w:tcW w:w="8503" w:type="dxa"/>
          </w:tcPr>
          <w:p w:rsidR="00953274" w:rsidRDefault="00953274">
            <w:pPr>
              <w:pStyle w:val="ConsPlusNormal"/>
              <w:jc w:val="center"/>
            </w:pPr>
            <w:r>
              <w:t>Соединенное Королевство Великобритании и Северной Ирландии</w:t>
            </w:r>
          </w:p>
        </w:tc>
      </w:tr>
      <w:tr w:rsidR="00953274">
        <w:tc>
          <w:tcPr>
            <w:tcW w:w="566" w:type="dxa"/>
          </w:tcPr>
          <w:p w:rsidR="00953274" w:rsidRDefault="00953274">
            <w:pPr>
              <w:pStyle w:val="ConsPlusNormal"/>
              <w:jc w:val="center"/>
            </w:pPr>
            <w:r>
              <w:t>8.</w:t>
            </w:r>
          </w:p>
        </w:tc>
        <w:tc>
          <w:tcPr>
            <w:tcW w:w="8503" w:type="dxa"/>
          </w:tcPr>
          <w:p w:rsidR="00953274" w:rsidRDefault="00953274">
            <w:pPr>
              <w:pStyle w:val="ConsPlusNormal"/>
              <w:jc w:val="center"/>
            </w:pPr>
            <w:r>
              <w:t>Республика Гайана</w:t>
            </w:r>
          </w:p>
        </w:tc>
      </w:tr>
      <w:tr w:rsidR="00953274">
        <w:tc>
          <w:tcPr>
            <w:tcW w:w="566" w:type="dxa"/>
          </w:tcPr>
          <w:p w:rsidR="00953274" w:rsidRDefault="00953274">
            <w:pPr>
              <w:pStyle w:val="ConsPlusNormal"/>
              <w:jc w:val="center"/>
            </w:pPr>
            <w:r>
              <w:t>9.</w:t>
            </w:r>
          </w:p>
        </w:tc>
        <w:tc>
          <w:tcPr>
            <w:tcW w:w="8503" w:type="dxa"/>
          </w:tcPr>
          <w:p w:rsidR="00953274" w:rsidRDefault="00953274">
            <w:pPr>
              <w:pStyle w:val="ConsPlusNormal"/>
              <w:jc w:val="center"/>
            </w:pPr>
            <w:r>
              <w:t>Федеративная Республика Германия</w:t>
            </w:r>
          </w:p>
        </w:tc>
      </w:tr>
      <w:tr w:rsidR="00953274">
        <w:tc>
          <w:tcPr>
            <w:tcW w:w="566" w:type="dxa"/>
          </w:tcPr>
          <w:p w:rsidR="00953274" w:rsidRDefault="00953274">
            <w:pPr>
              <w:pStyle w:val="ConsPlusNormal"/>
              <w:jc w:val="center"/>
            </w:pPr>
            <w:r>
              <w:t>10.</w:t>
            </w:r>
          </w:p>
        </w:tc>
        <w:tc>
          <w:tcPr>
            <w:tcW w:w="8503" w:type="dxa"/>
          </w:tcPr>
          <w:p w:rsidR="00953274" w:rsidRDefault="00953274">
            <w:pPr>
              <w:pStyle w:val="ConsPlusNormal"/>
              <w:jc w:val="center"/>
            </w:pPr>
            <w:r>
              <w:t>Греческая Республика</w:t>
            </w:r>
          </w:p>
        </w:tc>
      </w:tr>
      <w:tr w:rsidR="00953274">
        <w:tc>
          <w:tcPr>
            <w:tcW w:w="566" w:type="dxa"/>
          </w:tcPr>
          <w:p w:rsidR="00953274" w:rsidRDefault="00953274">
            <w:pPr>
              <w:pStyle w:val="ConsPlusNormal"/>
              <w:jc w:val="center"/>
            </w:pPr>
            <w:r>
              <w:t>11.</w:t>
            </w:r>
          </w:p>
        </w:tc>
        <w:tc>
          <w:tcPr>
            <w:tcW w:w="8503" w:type="dxa"/>
          </w:tcPr>
          <w:p w:rsidR="00953274" w:rsidRDefault="00953274">
            <w:pPr>
              <w:pStyle w:val="ConsPlusNormal"/>
              <w:jc w:val="center"/>
            </w:pPr>
            <w:r>
              <w:t>Королевство Дания</w:t>
            </w:r>
          </w:p>
        </w:tc>
      </w:tr>
      <w:tr w:rsidR="00953274">
        <w:tc>
          <w:tcPr>
            <w:tcW w:w="566" w:type="dxa"/>
          </w:tcPr>
          <w:p w:rsidR="00953274" w:rsidRDefault="00953274">
            <w:pPr>
              <w:pStyle w:val="ConsPlusNormal"/>
              <w:jc w:val="center"/>
            </w:pPr>
            <w:r>
              <w:t>12.</w:t>
            </w:r>
          </w:p>
        </w:tc>
        <w:tc>
          <w:tcPr>
            <w:tcW w:w="8503" w:type="dxa"/>
          </w:tcPr>
          <w:p w:rsidR="00953274" w:rsidRDefault="00953274">
            <w:pPr>
              <w:pStyle w:val="ConsPlusNormal"/>
              <w:jc w:val="center"/>
            </w:pPr>
            <w:r>
              <w:t>Ирландия</w:t>
            </w:r>
          </w:p>
        </w:tc>
      </w:tr>
      <w:tr w:rsidR="00953274">
        <w:tc>
          <w:tcPr>
            <w:tcW w:w="566" w:type="dxa"/>
          </w:tcPr>
          <w:p w:rsidR="00953274" w:rsidRDefault="00953274">
            <w:pPr>
              <w:pStyle w:val="ConsPlusNormal"/>
              <w:jc w:val="center"/>
            </w:pPr>
            <w:r>
              <w:t>13.</w:t>
            </w:r>
          </w:p>
        </w:tc>
        <w:tc>
          <w:tcPr>
            <w:tcW w:w="8503" w:type="dxa"/>
          </w:tcPr>
          <w:p w:rsidR="00953274" w:rsidRDefault="00953274">
            <w:pPr>
              <w:pStyle w:val="ConsPlusNormal"/>
              <w:jc w:val="center"/>
            </w:pPr>
            <w:r>
              <w:t>Королевство Испания</w:t>
            </w:r>
          </w:p>
        </w:tc>
      </w:tr>
      <w:tr w:rsidR="00953274">
        <w:tc>
          <w:tcPr>
            <w:tcW w:w="566" w:type="dxa"/>
          </w:tcPr>
          <w:p w:rsidR="00953274" w:rsidRDefault="00953274">
            <w:pPr>
              <w:pStyle w:val="ConsPlusNormal"/>
              <w:jc w:val="center"/>
            </w:pPr>
            <w:r>
              <w:t>14.</w:t>
            </w:r>
          </w:p>
        </w:tc>
        <w:tc>
          <w:tcPr>
            <w:tcW w:w="8503" w:type="dxa"/>
          </w:tcPr>
          <w:p w:rsidR="00953274" w:rsidRDefault="00953274">
            <w:pPr>
              <w:pStyle w:val="ConsPlusNormal"/>
              <w:jc w:val="center"/>
            </w:pPr>
            <w:r>
              <w:t>Итальянская Республика</w:t>
            </w:r>
          </w:p>
        </w:tc>
      </w:tr>
      <w:tr w:rsidR="00953274">
        <w:tc>
          <w:tcPr>
            <w:tcW w:w="566" w:type="dxa"/>
          </w:tcPr>
          <w:p w:rsidR="00953274" w:rsidRDefault="00953274">
            <w:pPr>
              <w:pStyle w:val="ConsPlusNormal"/>
              <w:jc w:val="center"/>
            </w:pPr>
            <w:r>
              <w:lastRenderedPageBreak/>
              <w:t>15.</w:t>
            </w:r>
          </w:p>
        </w:tc>
        <w:tc>
          <w:tcPr>
            <w:tcW w:w="8503" w:type="dxa"/>
          </w:tcPr>
          <w:p w:rsidR="00953274" w:rsidRDefault="00953274">
            <w:pPr>
              <w:pStyle w:val="ConsPlusNormal"/>
              <w:jc w:val="center"/>
            </w:pPr>
            <w:r>
              <w:t>Республика Кабо-Верде</w:t>
            </w:r>
          </w:p>
        </w:tc>
      </w:tr>
      <w:tr w:rsidR="00953274">
        <w:tc>
          <w:tcPr>
            <w:tcW w:w="566" w:type="dxa"/>
          </w:tcPr>
          <w:p w:rsidR="00953274" w:rsidRDefault="00953274">
            <w:pPr>
              <w:pStyle w:val="ConsPlusNormal"/>
              <w:jc w:val="center"/>
            </w:pPr>
            <w:r>
              <w:t>16.</w:t>
            </w:r>
          </w:p>
        </w:tc>
        <w:tc>
          <w:tcPr>
            <w:tcW w:w="8503" w:type="dxa"/>
          </w:tcPr>
          <w:p w:rsidR="00953274" w:rsidRDefault="00953274">
            <w:pPr>
              <w:pStyle w:val="ConsPlusNormal"/>
              <w:jc w:val="center"/>
            </w:pPr>
            <w:r>
              <w:t>Республика Казахстан</w:t>
            </w:r>
          </w:p>
        </w:tc>
      </w:tr>
      <w:tr w:rsidR="00953274">
        <w:tc>
          <w:tcPr>
            <w:tcW w:w="566" w:type="dxa"/>
          </w:tcPr>
          <w:p w:rsidR="00953274" w:rsidRDefault="00953274">
            <w:pPr>
              <w:pStyle w:val="ConsPlusNormal"/>
              <w:jc w:val="center"/>
            </w:pPr>
            <w:r>
              <w:t>17.</w:t>
            </w:r>
          </w:p>
        </w:tc>
        <w:tc>
          <w:tcPr>
            <w:tcW w:w="8503" w:type="dxa"/>
          </w:tcPr>
          <w:p w:rsidR="00953274" w:rsidRDefault="00953274">
            <w:pPr>
              <w:pStyle w:val="ConsPlusNormal"/>
              <w:jc w:val="center"/>
            </w:pPr>
            <w:r>
              <w:t>Республика Камерун</w:t>
            </w:r>
          </w:p>
        </w:tc>
      </w:tr>
      <w:tr w:rsidR="00953274">
        <w:tc>
          <w:tcPr>
            <w:tcW w:w="566" w:type="dxa"/>
          </w:tcPr>
          <w:p w:rsidR="00953274" w:rsidRDefault="00953274">
            <w:pPr>
              <w:pStyle w:val="ConsPlusNormal"/>
              <w:jc w:val="center"/>
            </w:pPr>
            <w:r>
              <w:t>18.</w:t>
            </w:r>
          </w:p>
        </w:tc>
        <w:tc>
          <w:tcPr>
            <w:tcW w:w="8503" w:type="dxa"/>
          </w:tcPr>
          <w:p w:rsidR="00953274" w:rsidRDefault="00953274">
            <w:pPr>
              <w:pStyle w:val="ConsPlusNormal"/>
              <w:jc w:val="center"/>
            </w:pPr>
            <w:r>
              <w:t>Канада</w:t>
            </w:r>
          </w:p>
        </w:tc>
      </w:tr>
      <w:tr w:rsidR="00953274">
        <w:tc>
          <w:tcPr>
            <w:tcW w:w="566" w:type="dxa"/>
          </w:tcPr>
          <w:p w:rsidR="00953274" w:rsidRDefault="00953274">
            <w:pPr>
              <w:pStyle w:val="ConsPlusNormal"/>
              <w:jc w:val="center"/>
            </w:pPr>
            <w:r>
              <w:t>19.</w:t>
            </w:r>
          </w:p>
        </w:tc>
        <w:tc>
          <w:tcPr>
            <w:tcW w:w="8503" w:type="dxa"/>
          </w:tcPr>
          <w:p w:rsidR="00953274" w:rsidRDefault="00953274">
            <w:pPr>
              <w:pStyle w:val="ConsPlusNormal"/>
              <w:jc w:val="center"/>
            </w:pPr>
            <w:r>
              <w:t>Киргизская Республика</w:t>
            </w:r>
          </w:p>
        </w:tc>
      </w:tr>
      <w:tr w:rsidR="00953274">
        <w:tc>
          <w:tcPr>
            <w:tcW w:w="566" w:type="dxa"/>
          </w:tcPr>
          <w:p w:rsidR="00953274" w:rsidRDefault="00953274">
            <w:pPr>
              <w:pStyle w:val="ConsPlusNormal"/>
              <w:jc w:val="center"/>
            </w:pPr>
            <w:r>
              <w:t>20.</w:t>
            </w:r>
          </w:p>
        </w:tc>
        <w:tc>
          <w:tcPr>
            <w:tcW w:w="8503" w:type="dxa"/>
          </w:tcPr>
          <w:p w:rsidR="00953274" w:rsidRDefault="00953274">
            <w:pPr>
              <w:pStyle w:val="ConsPlusNormal"/>
              <w:jc w:val="center"/>
            </w:pPr>
            <w:r>
              <w:t>Республика Корея</w:t>
            </w:r>
          </w:p>
        </w:tc>
      </w:tr>
      <w:tr w:rsidR="00953274">
        <w:tc>
          <w:tcPr>
            <w:tcW w:w="566" w:type="dxa"/>
          </w:tcPr>
          <w:p w:rsidR="00953274" w:rsidRDefault="00953274">
            <w:pPr>
              <w:pStyle w:val="ConsPlusNormal"/>
              <w:jc w:val="center"/>
            </w:pPr>
            <w:r>
              <w:t>21.</w:t>
            </w:r>
          </w:p>
        </w:tc>
        <w:tc>
          <w:tcPr>
            <w:tcW w:w="8503" w:type="dxa"/>
          </w:tcPr>
          <w:p w:rsidR="00953274" w:rsidRDefault="00953274">
            <w:pPr>
              <w:pStyle w:val="ConsPlusNormal"/>
              <w:jc w:val="center"/>
            </w:pPr>
            <w:r>
              <w:t>Латвийская Республика</w:t>
            </w:r>
          </w:p>
        </w:tc>
      </w:tr>
      <w:tr w:rsidR="00953274">
        <w:tc>
          <w:tcPr>
            <w:tcW w:w="566" w:type="dxa"/>
          </w:tcPr>
          <w:p w:rsidR="00953274" w:rsidRDefault="00953274">
            <w:pPr>
              <w:pStyle w:val="ConsPlusNormal"/>
              <w:jc w:val="center"/>
            </w:pPr>
            <w:r>
              <w:t>22.</w:t>
            </w:r>
          </w:p>
        </w:tc>
        <w:tc>
          <w:tcPr>
            <w:tcW w:w="8503" w:type="dxa"/>
          </w:tcPr>
          <w:p w:rsidR="00953274" w:rsidRDefault="00953274">
            <w:pPr>
              <w:pStyle w:val="ConsPlusNormal"/>
              <w:jc w:val="center"/>
            </w:pPr>
            <w:r>
              <w:t>Республика Намибия</w:t>
            </w:r>
          </w:p>
        </w:tc>
      </w:tr>
      <w:tr w:rsidR="00953274">
        <w:tc>
          <w:tcPr>
            <w:tcW w:w="566" w:type="dxa"/>
          </w:tcPr>
          <w:p w:rsidR="00953274" w:rsidRDefault="00953274">
            <w:pPr>
              <w:pStyle w:val="ConsPlusNormal"/>
              <w:jc w:val="center"/>
            </w:pPr>
            <w:r>
              <w:t>23.</w:t>
            </w:r>
          </w:p>
        </w:tc>
        <w:tc>
          <w:tcPr>
            <w:tcW w:w="8503" w:type="dxa"/>
          </w:tcPr>
          <w:p w:rsidR="00953274" w:rsidRDefault="00953274">
            <w:pPr>
              <w:pStyle w:val="ConsPlusNormal"/>
              <w:jc w:val="center"/>
            </w:pPr>
            <w:r>
              <w:t>Новая Зеландия</w:t>
            </w:r>
          </w:p>
        </w:tc>
      </w:tr>
      <w:tr w:rsidR="00953274">
        <w:tc>
          <w:tcPr>
            <w:tcW w:w="566" w:type="dxa"/>
          </w:tcPr>
          <w:p w:rsidR="00953274" w:rsidRDefault="00953274">
            <w:pPr>
              <w:pStyle w:val="ConsPlusNormal"/>
              <w:jc w:val="center"/>
            </w:pPr>
            <w:r>
              <w:t>24.</w:t>
            </w:r>
          </w:p>
        </w:tc>
        <w:tc>
          <w:tcPr>
            <w:tcW w:w="8503" w:type="dxa"/>
          </w:tcPr>
          <w:p w:rsidR="00953274" w:rsidRDefault="00953274">
            <w:pPr>
              <w:pStyle w:val="ConsPlusNormal"/>
              <w:jc w:val="center"/>
            </w:pPr>
            <w:r>
              <w:t>Королевство Норвегия</w:t>
            </w:r>
          </w:p>
        </w:tc>
      </w:tr>
      <w:tr w:rsidR="00953274">
        <w:tc>
          <w:tcPr>
            <w:tcW w:w="566" w:type="dxa"/>
          </w:tcPr>
          <w:p w:rsidR="00953274" w:rsidRDefault="00953274">
            <w:pPr>
              <w:pStyle w:val="ConsPlusNormal"/>
              <w:jc w:val="center"/>
            </w:pPr>
            <w:r>
              <w:t>25.</w:t>
            </w:r>
          </w:p>
        </w:tc>
        <w:tc>
          <w:tcPr>
            <w:tcW w:w="8503" w:type="dxa"/>
          </w:tcPr>
          <w:p w:rsidR="00953274" w:rsidRDefault="00953274">
            <w:pPr>
              <w:pStyle w:val="ConsPlusNormal"/>
              <w:jc w:val="center"/>
            </w:pPr>
            <w:r>
              <w:t>Республика Польша</w:t>
            </w:r>
          </w:p>
        </w:tc>
      </w:tr>
      <w:tr w:rsidR="00953274">
        <w:tc>
          <w:tcPr>
            <w:tcW w:w="566" w:type="dxa"/>
          </w:tcPr>
          <w:p w:rsidR="00953274" w:rsidRDefault="00953274">
            <w:pPr>
              <w:pStyle w:val="ConsPlusNormal"/>
              <w:jc w:val="center"/>
            </w:pPr>
            <w:r>
              <w:t>26.</w:t>
            </w:r>
          </w:p>
        </w:tc>
        <w:tc>
          <w:tcPr>
            <w:tcW w:w="8503" w:type="dxa"/>
          </w:tcPr>
          <w:p w:rsidR="00953274" w:rsidRDefault="00953274">
            <w:pPr>
              <w:pStyle w:val="ConsPlusNormal"/>
              <w:jc w:val="center"/>
            </w:pPr>
            <w:r>
              <w:t>Сент-Винсент и Гренадины</w:t>
            </w:r>
          </w:p>
        </w:tc>
      </w:tr>
      <w:tr w:rsidR="00953274">
        <w:tc>
          <w:tcPr>
            <w:tcW w:w="566" w:type="dxa"/>
          </w:tcPr>
          <w:p w:rsidR="00953274" w:rsidRDefault="00953274">
            <w:pPr>
              <w:pStyle w:val="ConsPlusNormal"/>
              <w:jc w:val="center"/>
            </w:pPr>
            <w:r>
              <w:t>27.</w:t>
            </w:r>
          </w:p>
        </w:tc>
        <w:tc>
          <w:tcPr>
            <w:tcW w:w="8503" w:type="dxa"/>
          </w:tcPr>
          <w:p w:rsidR="00953274" w:rsidRDefault="00953274">
            <w:pPr>
              <w:pStyle w:val="ConsPlusNormal"/>
              <w:jc w:val="center"/>
            </w:pPr>
            <w:r>
              <w:t>Словацкая Республика</w:t>
            </w:r>
          </w:p>
        </w:tc>
      </w:tr>
      <w:tr w:rsidR="00953274">
        <w:tc>
          <w:tcPr>
            <w:tcW w:w="566" w:type="dxa"/>
          </w:tcPr>
          <w:p w:rsidR="00953274" w:rsidRDefault="00953274">
            <w:pPr>
              <w:pStyle w:val="ConsPlusNormal"/>
              <w:jc w:val="center"/>
            </w:pPr>
            <w:r>
              <w:t>28.</w:t>
            </w:r>
          </w:p>
        </w:tc>
        <w:tc>
          <w:tcPr>
            <w:tcW w:w="8503" w:type="dxa"/>
          </w:tcPr>
          <w:p w:rsidR="00953274" w:rsidRDefault="00953274">
            <w:pPr>
              <w:pStyle w:val="ConsPlusNormal"/>
              <w:jc w:val="center"/>
            </w:pPr>
            <w:r>
              <w:t>Республика Словения</w:t>
            </w:r>
          </w:p>
        </w:tc>
      </w:tr>
      <w:tr w:rsidR="00953274">
        <w:tc>
          <w:tcPr>
            <w:tcW w:w="566" w:type="dxa"/>
          </w:tcPr>
          <w:p w:rsidR="00953274" w:rsidRDefault="00953274">
            <w:pPr>
              <w:pStyle w:val="ConsPlusNormal"/>
              <w:jc w:val="center"/>
            </w:pPr>
            <w:r>
              <w:t>29.</w:t>
            </w:r>
          </w:p>
        </w:tc>
        <w:tc>
          <w:tcPr>
            <w:tcW w:w="8503" w:type="dxa"/>
          </w:tcPr>
          <w:p w:rsidR="00953274" w:rsidRDefault="00953274">
            <w:pPr>
              <w:pStyle w:val="ConsPlusNormal"/>
              <w:jc w:val="center"/>
            </w:pPr>
            <w:r>
              <w:t>Соединенные Штаты Америки</w:t>
            </w:r>
          </w:p>
        </w:tc>
      </w:tr>
      <w:tr w:rsidR="00953274">
        <w:tc>
          <w:tcPr>
            <w:tcW w:w="566" w:type="dxa"/>
          </w:tcPr>
          <w:p w:rsidR="00953274" w:rsidRDefault="00953274">
            <w:pPr>
              <w:pStyle w:val="ConsPlusNormal"/>
              <w:jc w:val="center"/>
            </w:pPr>
            <w:r>
              <w:t>30.</w:t>
            </w:r>
          </w:p>
        </w:tc>
        <w:tc>
          <w:tcPr>
            <w:tcW w:w="8503" w:type="dxa"/>
          </w:tcPr>
          <w:p w:rsidR="00953274" w:rsidRDefault="00953274">
            <w:pPr>
              <w:pStyle w:val="ConsPlusNormal"/>
              <w:jc w:val="center"/>
            </w:pPr>
            <w:r>
              <w:t>Королевство Таиланд</w:t>
            </w:r>
          </w:p>
        </w:tc>
      </w:tr>
      <w:tr w:rsidR="00953274">
        <w:tc>
          <w:tcPr>
            <w:tcW w:w="566" w:type="dxa"/>
          </w:tcPr>
          <w:p w:rsidR="00953274" w:rsidRDefault="00953274">
            <w:pPr>
              <w:pStyle w:val="ConsPlusNormal"/>
              <w:jc w:val="center"/>
            </w:pPr>
            <w:r>
              <w:t>31.</w:t>
            </w:r>
          </w:p>
        </w:tc>
        <w:tc>
          <w:tcPr>
            <w:tcW w:w="8503" w:type="dxa"/>
          </w:tcPr>
          <w:p w:rsidR="00953274" w:rsidRDefault="00953274">
            <w:pPr>
              <w:pStyle w:val="ConsPlusNormal"/>
              <w:jc w:val="center"/>
            </w:pPr>
            <w:r>
              <w:t>Республика Тринидад и Тобаго</w:t>
            </w:r>
          </w:p>
        </w:tc>
      </w:tr>
      <w:tr w:rsidR="00953274">
        <w:tc>
          <w:tcPr>
            <w:tcW w:w="566" w:type="dxa"/>
          </w:tcPr>
          <w:p w:rsidR="00953274" w:rsidRDefault="00953274">
            <w:pPr>
              <w:pStyle w:val="ConsPlusNormal"/>
              <w:jc w:val="center"/>
            </w:pPr>
            <w:r>
              <w:t>32.</w:t>
            </w:r>
          </w:p>
        </w:tc>
        <w:tc>
          <w:tcPr>
            <w:tcW w:w="8503" w:type="dxa"/>
          </w:tcPr>
          <w:p w:rsidR="00953274" w:rsidRDefault="00953274">
            <w:pPr>
              <w:pStyle w:val="ConsPlusNormal"/>
              <w:jc w:val="center"/>
            </w:pPr>
            <w:r>
              <w:t>Турецкая Республика</w:t>
            </w:r>
          </w:p>
        </w:tc>
      </w:tr>
      <w:tr w:rsidR="00953274">
        <w:tc>
          <w:tcPr>
            <w:tcW w:w="566" w:type="dxa"/>
          </w:tcPr>
          <w:p w:rsidR="00953274" w:rsidRDefault="00953274">
            <w:pPr>
              <w:pStyle w:val="ConsPlusNormal"/>
              <w:jc w:val="center"/>
            </w:pPr>
            <w:r>
              <w:t>33.</w:t>
            </w:r>
          </w:p>
        </w:tc>
        <w:tc>
          <w:tcPr>
            <w:tcW w:w="8503" w:type="dxa"/>
          </w:tcPr>
          <w:p w:rsidR="00953274" w:rsidRDefault="00953274">
            <w:pPr>
              <w:pStyle w:val="ConsPlusNormal"/>
              <w:jc w:val="center"/>
            </w:pPr>
            <w:r>
              <w:t>Республика Узбекистан</w:t>
            </w:r>
          </w:p>
        </w:tc>
      </w:tr>
      <w:tr w:rsidR="00953274">
        <w:tc>
          <w:tcPr>
            <w:tcW w:w="566" w:type="dxa"/>
          </w:tcPr>
          <w:p w:rsidR="00953274" w:rsidRDefault="00953274">
            <w:pPr>
              <w:pStyle w:val="ConsPlusNormal"/>
              <w:jc w:val="center"/>
            </w:pPr>
            <w:r>
              <w:t>34.</w:t>
            </w:r>
          </w:p>
        </w:tc>
        <w:tc>
          <w:tcPr>
            <w:tcW w:w="8503" w:type="dxa"/>
          </w:tcPr>
          <w:p w:rsidR="00953274" w:rsidRDefault="00953274">
            <w:pPr>
              <w:pStyle w:val="ConsPlusNormal"/>
              <w:jc w:val="center"/>
            </w:pPr>
            <w:r>
              <w:t>Финляндская Республика</w:t>
            </w:r>
          </w:p>
        </w:tc>
      </w:tr>
      <w:tr w:rsidR="00953274">
        <w:tc>
          <w:tcPr>
            <w:tcW w:w="566" w:type="dxa"/>
          </w:tcPr>
          <w:p w:rsidR="00953274" w:rsidRDefault="00953274">
            <w:pPr>
              <w:pStyle w:val="ConsPlusNormal"/>
              <w:jc w:val="center"/>
            </w:pPr>
            <w:r>
              <w:t>35.</w:t>
            </w:r>
          </w:p>
        </w:tc>
        <w:tc>
          <w:tcPr>
            <w:tcW w:w="8503" w:type="dxa"/>
          </w:tcPr>
          <w:p w:rsidR="00953274" w:rsidRDefault="00953274">
            <w:pPr>
              <w:pStyle w:val="ConsPlusNormal"/>
              <w:jc w:val="center"/>
            </w:pPr>
            <w:r>
              <w:t>Французская Республика</w:t>
            </w:r>
          </w:p>
        </w:tc>
      </w:tr>
      <w:tr w:rsidR="00953274">
        <w:tc>
          <w:tcPr>
            <w:tcW w:w="566" w:type="dxa"/>
          </w:tcPr>
          <w:p w:rsidR="00953274" w:rsidRDefault="00953274">
            <w:pPr>
              <w:pStyle w:val="ConsPlusNormal"/>
              <w:jc w:val="center"/>
            </w:pPr>
            <w:r>
              <w:t>36.</w:t>
            </w:r>
          </w:p>
        </w:tc>
        <w:tc>
          <w:tcPr>
            <w:tcW w:w="8503" w:type="dxa"/>
          </w:tcPr>
          <w:p w:rsidR="00953274" w:rsidRDefault="00953274">
            <w:pPr>
              <w:pStyle w:val="ConsPlusNormal"/>
              <w:jc w:val="center"/>
            </w:pPr>
            <w:r>
              <w:t>Швейцарская Конфедерация</w:t>
            </w:r>
          </w:p>
        </w:tc>
      </w:tr>
      <w:tr w:rsidR="00953274">
        <w:tc>
          <w:tcPr>
            <w:tcW w:w="566" w:type="dxa"/>
          </w:tcPr>
          <w:p w:rsidR="00953274" w:rsidRDefault="00953274">
            <w:pPr>
              <w:pStyle w:val="ConsPlusNormal"/>
              <w:jc w:val="center"/>
            </w:pPr>
            <w:r>
              <w:t>37.</w:t>
            </w:r>
          </w:p>
        </w:tc>
        <w:tc>
          <w:tcPr>
            <w:tcW w:w="8503" w:type="dxa"/>
          </w:tcPr>
          <w:p w:rsidR="00953274" w:rsidRDefault="00953274">
            <w:pPr>
              <w:pStyle w:val="ConsPlusNormal"/>
              <w:jc w:val="center"/>
            </w:pPr>
            <w:r>
              <w:t>Королевство Швеция</w:t>
            </w:r>
          </w:p>
        </w:tc>
      </w:tr>
      <w:tr w:rsidR="00953274">
        <w:tc>
          <w:tcPr>
            <w:tcW w:w="566" w:type="dxa"/>
          </w:tcPr>
          <w:p w:rsidR="00953274" w:rsidRDefault="00953274">
            <w:pPr>
              <w:pStyle w:val="ConsPlusNormal"/>
              <w:jc w:val="center"/>
            </w:pPr>
            <w:r>
              <w:t>38.</w:t>
            </w:r>
          </w:p>
        </w:tc>
        <w:tc>
          <w:tcPr>
            <w:tcW w:w="8503" w:type="dxa"/>
          </w:tcPr>
          <w:p w:rsidR="00953274" w:rsidRDefault="00953274">
            <w:pPr>
              <w:pStyle w:val="ConsPlusNormal"/>
              <w:jc w:val="center"/>
            </w:pPr>
            <w:r>
              <w:t>Эстонская Республика</w:t>
            </w:r>
          </w:p>
        </w:tc>
      </w:tr>
      <w:tr w:rsidR="00953274">
        <w:tc>
          <w:tcPr>
            <w:tcW w:w="566" w:type="dxa"/>
          </w:tcPr>
          <w:p w:rsidR="00953274" w:rsidRDefault="00953274">
            <w:pPr>
              <w:pStyle w:val="ConsPlusNormal"/>
              <w:jc w:val="center"/>
            </w:pPr>
            <w:r>
              <w:t>39.</w:t>
            </w:r>
          </w:p>
        </w:tc>
        <w:tc>
          <w:tcPr>
            <w:tcW w:w="8503" w:type="dxa"/>
          </w:tcPr>
          <w:p w:rsidR="00953274" w:rsidRDefault="00953274">
            <w:pPr>
              <w:pStyle w:val="ConsPlusNormal"/>
              <w:jc w:val="center"/>
            </w:pPr>
            <w:r>
              <w:t>Южно-Африканская Республика</w:t>
            </w:r>
          </w:p>
        </w:tc>
      </w:tr>
      <w:tr w:rsidR="00953274">
        <w:tc>
          <w:tcPr>
            <w:tcW w:w="566" w:type="dxa"/>
          </w:tcPr>
          <w:p w:rsidR="00953274" w:rsidRDefault="00953274">
            <w:pPr>
              <w:pStyle w:val="ConsPlusNormal"/>
              <w:jc w:val="center"/>
            </w:pPr>
            <w:r>
              <w:t>40.</w:t>
            </w:r>
          </w:p>
        </w:tc>
        <w:tc>
          <w:tcPr>
            <w:tcW w:w="8503" w:type="dxa"/>
          </w:tcPr>
          <w:p w:rsidR="00953274" w:rsidRDefault="00953274">
            <w:pPr>
              <w:pStyle w:val="ConsPlusNormal"/>
              <w:jc w:val="center"/>
            </w:pPr>
            <w:r>
              <w:t>Япония</w:t>
            </w:r>
          </w:p>
        </w:tc>
      </w:tr>
    </w:tbl>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right"/>
        <w:outlineLvl w:val="1"/>
      </w:pPr>
      <w:r>
        <w:t>Приложение N 6</w:t>
      </w:r>
    </w:p>
    <w:p w:rsidR="00953274" w:rsidRDefault="00953274">
      <w:pPr>
        <w:pStyle w:val="ConsPlusNormal"/>
        <w:jc w:val="right"/>
      </w:pPr>
      <w:r>
        <w:t xml:space="preserve">к Порядку выдачи </w:t>
      </w:r>
      <w:proofErr w:type="gramStart"/>
      <w:r>
        <w:t>дипломатическими</w:t>
      </w:r>
      <w:proofErr w:type="gramEnd"/>
    </w:p>
    <w:p w:rsidR="00953274" w:rsidRDefault="00953274">
      <w:pPr>
        <w:pStyle w:val="ConsPlusNormal"/>
        <w:jc w:val="right"/>
      </w:pPr>
      <w:r>
        <w:lastRenderedPageBreak/>
        <w:t>представительствами или консульскими</w:t>
      </w:r>
    </w:p>
    <w:p w:rsidR="00953274" w:rsidRDefault="00953274">
      <w:pPr>
        <w:pStyle w:val="ConsPlusNormal"/>
        <w:jc w:val="right"/>
      </w:pPr>
      <w:r>
        <w:t>учреждениями Российской Федерации</w:t>
      </w:r>
    </w:p>
    <w:p w:rsidR="00953274" w:rsidRDefault="00953274">
      <w:pPr>
        <w:pStyle w:val="ConsPlusNormal"/>
        <w:jc w:val="right"/>
      </w:pPr>
      <w:r>
        <w:t>паспорта гражданина Российской Федерации,</w:t>
      </w:r>
    </w:p>
    <w:p w:rsidR="00953274" w:rsidRDefault="00953274">
      <w:pPr>
        <w:pStyle w:val="ConsPlusNormal"/>
        <w:jc w:val="right"/>
      </w:pPr>
      <w:r>
        <w:t>удостоверяющего личность гражданина</w:t>
      </w:r>
    </w:p>
    <w:p w:rsidR="00953274" w:rsidRDefault="00953274">
      <w:pPr>
        <w:pStyle w:val="ConsPlusNormal"/>
        <w:jc w:val="right"/>
      </w:pPr>
      <w:r>
        <w:t>Российской Федерации за пределами</w:t>
      </w:r>
    </w:p>
    <w:p w:rsidR="00953274" w:rsidRDefault="00953274">
      <w:pPr>
        <w:pStyle w:val="ConsPlusNormal"/>
        <w:jc w:val="right"/>
      </w:pPr>
      <w:r>
        <w:t>территории Российской Федерации,</w:t>
      </w:r>
    </w:p>
    <w:p w:rsidR="00953274" w:rsidRDefault="00953274">
      <w:pPr>
        <w:pStyle w:val="ConsPlusNormal"/>
        <w:jc w:val="right"/>
      </w:pPr>
      <w:proofErr w:type="gramStart"/>
      <w:r>
        <w:t>содержащего</w:t>
      </w:r>
      <w:proofErr w:type="gramEnd"/>
      <w:r>
        <w:t xml:space="preserve"> электронный носитель</w:t>
      </w:r>
    </w:p>
    <w:p w:rsidR="00953274" w:rsidRDefault="00953274">
      <w:pPr>
        <w:pStyle w:val="ConsPlusNormal"/>
        <w:jc w:val="right"/>
      </w:pPr>
      <w:r>
        <w:t xml:space="preserve">информации, </w:t>
      </w:r>
      <w:proofErr w:type="gramStart"/>
      <w:r>
        <w:t>утвержденному</w:t>
      </w:r>
      <w:proofErr w:type="gramEnd"/>
    </w:p>
    <w:p w:rsidR="00953274" w:rsidRDefault="00953274">
      <w:pPr>
        <w:pStyle w:val="ConsPlusNormal"/>
        <w:jc w:val="right"/>
      </w:pPr>
      <w:r>
        <w:t>приказом МИД России</w:t>
      </w:r>
    </w:p>
    <w:p w:rsidR="00953274" w:rsidRDefault="00953274">
      <w:pPr>
        <w:pStyle w:val="ConsPlusNormal"/>
        <w:jc w:val="right"/>
      </w:pPr>
      <w:r>
        <w:t>от 9 января 2025 г. N 01</w:t>
      </w:r>
    </w:p>
    <w:p w:rsidR="00953274" w:rsidRDefault="00953274">
      <w:pPr>
        <w:pStyle w:val="ConsPlusNormal"/>
        <w:jc w:val="both"/>
      </w:pPr>
    </w:p>
    <w:p w:rsidR="00953274" w:rsidRDefault="00953274">
      <w:pPr>
        <w:pStyle w:val="ConsPlusNormal"/>
        <w:jc w:val="right"/>
      </w:pPr>
      <w:r>
        <w:t>Рекомендуемый образец</w:t>
      </w:r>
    </w:p>
    <w:p w:rsidR="00953274" w:rsidRDefault="00953274">
      <w:pPr>
        <w:pStyle w:val="ConsPlusNormal"/>
        <w:jc w:val="both"/>
      </w:pPr>
    </w:p>
    <w:p w:rsidR="00953274" w:rsidRDefault="00953274">
      <w:pPr>
        <w:pStyle w:val="ConsPlusNonformat"/>
        <w:jc w:val="both"/>
      </w:pPr>
      <w:bookmarkStart w:id="65" w:name="P985"/>
      <w:bookmarkEnd w:id="65"/>
      <w:r>
        <w:t xml:space="preserve">                                Уведомление</w:t>
      </w:r>
    </w:p>
    <w:p w:rsidR="00953274" w:rsidRDefault="00953274">
      <w:pPr>
        <w:pStyle w:val="ConsPlusNonformat"/>
        <w:jc w:val="both"/>
      </w:pPr>
      <w:r>
        <w:t xml:space="preserve">            об отказе в оформлении (выдаче) паспорта гражданина</w:t>
      </w:r>
    </w:p>
    <w:p w:rsidR="00953274" w:rsidRDefault="00953274">
      <w:pPr>
        <w:pStyle w:val="ConsPlusNonformat"/>
        <w:jc w:val="both"/>
      </w:pPr>
      <w:r>
        <w:t xml:space="preserve">         Российской Федерации, удостоверяющего личность гражданина</w:t>
      </w:r>
    </w:p>
    <w:p w:rsidR="00953274" w:rsidRDefault="00953274">
      <w:pPr>
        <w:pStyle w:val="ConsPlusNonformat"/>
        <w:jc w:val="both"/>
      </w:pPr>
      <w:r>
        <w:t xml:space="preserve">               Российской Федерации за пределами территории</w:t>
      </w:r>
    </w:p>
    <w:p w:rsidR="00953274" w:rsidRDefault="00953274">
      <w:pPr>
        <w:pStyle w:val="ConsPlusNonformat"/>
        <w:jc w:val="both"/>
      </w:pPr>
      <w:r>
        <w:t xml:space="preserve">               Российской Федерации, </w:t>
      </w:r>
      <w:proofErr w:type="gramStart"/>
      <w:r>
        <w:t>содержащего</w:t>
      </w:r>
      <w:proofErr w:type="gramEnd"/>
      <w:r>
        <w:t xml:space="preserve"> электронный</w:t>
      </w:r>
    </w:p>
    <w:p w:rsidR="00953274" w:rsidRDefault="00953274">
      <w:pPr>
        <w:pStyle w:val="ConsPlusNonformat"/>
        <w:jc w:val="both"/>
      </w:pPr>
      <w:r>
        <w:t xml:space="preserve">                            носитель информации</w:t>
      </w:r>
    </w:p>
    <w:p w:rsidR="00953274" w:rsidRDefault="00953274">
      <w:pPr>
        <w:pStyle w:val="ConsPlusNonformat"/>
        <w:jc w:val="both"/>
      </w:pPr>
    </w:p>
    <w:p w:rsidR="00953274" w:rsidRDefault="00953274">
      <w:pPr>
        <w:pStyle w:val="ConsPlusNonformat"/>
        <w:jc w:val="both"/>
      </w:pPr>
      <w:r>
        <w:t>___________________________________   _____________________________________</w:t>
      </w:r>
    </w:p>
    <w:p w:rsidR="00953274" w:rsidRDefault="00953274">
      <w:pPr>
        <w:pStyle w:val="ConsPlusNonformat"/>
        <w:jc w:val="both"/>
      </w:pPr>
      <w:proofErr w:type="gramStart"/>
      <w:r>
        <w:t>___________________________________          (фамилия, имя, отчество</w:t>
      </w:r>
      <w:proofErr w:type="gramEnd"/>
    </w:p>
    <w:p w:rsidR="00953274" w:rsidRDefault="00953274">
      <w:pPr>
        <w:pStyle w:val="ConsPlusNonformat"/>
        <w:jc w:val="both"/>
      </w:pPr>
      <w:r>
        <w:t xml:space="preserve">  (наименование дипломатического             (при наличии) заявителя)</w:t>
      </w:r>
    </w:p>
    <w:p w:rsidR="00953274" w:rsidRDefault="00953274">
      <w:pPr>
        <w:pStyle w:val="ConsPlusNonformat"/>
        <w:jc w:val="both"/>
      </w:pPr>
      <w:r>
        <w:t>представительства или консульского</w:t>
      </w:r>
    </w:p>
    <w:p w:rsidR="00953274" w:rsidRDefault="00953274">
      <w:pPr>
        <w:pStyle w:val="ConsPlusNonformat"/>
        <w:jc w:val="both"/>
      </w:pPr>
      <w:r>
        <w:t xml:space="preserve"> учреждения Российской Федерации)     _____________________________________</w:t>
      </w:r>
    </w:p>
    <w:p w:rsidR="00953274" w:rsidRDefault="00953274">
      <w:pPr>
        <w:pStyle w:val="ConsPlusNonformat"/>
        <w:jc w:val="both"/>
      </w:pPr>
      <w:r>
        <w:t xml:space="preserve">                                        (регистрационный номер заявления)</w:t>
      </w:r>
    </w:p>
    <w:p w:rsidR="00953274" w:rsidRDefault="00953274">
      <w:pPr>
        <w:pStyle w:val="ConsPlusNonformat"/>
        <w:jc w:val="both"/>
      </w:pPr>
    </w:p>
    <w:p w:rsidR="00953274" w:rsidRDefault="00953274">
      <w:pPr>
        <w:pStyle w:val="ConsPlusNonformat"/>
        <w:jc w:val="both"/>
      </w:pPr>
      <w:r>
        <w:t xml:space="preserve">    Сообщаем, что гражданину ______________________________________________</w:t>
      </w:r>
    </w:p>
    <w:p w:rsidR="00953274" w:rsidRDefault="00953274">
      <w:pPr>
        <w:pStyle w:val="ConsPlusNonformat"/>
        <w:jc w:val="both"/>
      </w:pPr>
      <w:r>
        <w:t xml:space="preserve">                                         </w:t>
      </w:r>
      <w:proofErr w:type="gramStart"/>
      <w:r>
        <w:t>(фамилия, имя, отчество</w:t>
      </w:r>
      <w:proofErr w:type="gramEnd"/>
    </w:p>
    <w:p w:rsidR="00953274" w:rsidRDefault="00953274">
      <w:pPr>
        <w:pStyle w:val="ConsPlusNonformat"/>
        <w:jc w:val="both"/>
      </w:pPr>
      <w:r>
        <w:t xml:space="preserve">                                        (при наличии) заявителя)</w:t>
      </w: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r>
        <w:t xml:space="preserve">                    (день, месяц, год и место рождения)</w:t>
      </w:r>
    </w:p>
    <w:p w:rsidR="00953274" w:rsidRDefault="00953274">
      <w:pPr>
        <w:pStyle w:val="ConsPlusNonformat"/>
        <w:jc w:val="both"/>
      </w:pPr>
      <w:r>
        <w:t>отказано  в  оформлении  (выдаче) паспорта гражданина Российской Федерации,</w:t>
      </w:r>
    </w:p>
    <w:p w:rsidR="00953274" w:rsidRDefault="00953274">
      <w:pPr>
        <w:pStyle w:val="ConsPlusNonformat"/>
        <w:jc w:val="both"/>
      </w:pPr>
      <w:r>
        <w:t>удостоверяющего  личность  гражданина  Российской  Федерации  за  пределами</w:t>
      </w:r>
    </w:p>
    <w:p w:rsidR="00953274" w:rsidRDefault="00953274">
      <w:pPr>
        <w:pStyle w:val="ConsPlusNonformat"/>
        <w:jc w:val="both"/>
      </w:pPr>
      <w:r>
        <w:t xml:space="preserve">территории   Российской   Федерации,   </w:t>
      </w:r>
      <w:proofErr w:type="gramStart"/>
      <w:r>
        <w:t>содержащего</w:t>
      </w:r>
      <w:proofErr w:type="gramEnd"/>
      <w:r>
        <w:t xml:space="preserve">   электронный   носитель</w:t>
      </w:r>
    </w:p>
    <w:p w:rsidR="00953274" w:rsidRDefault="00953274">
      <w:pPr>
        <w:pStyle w:val="ConsPlusNonformat"/>
        <w:jc w:val="both"/>
      </w:pPr>
      <w:r>
        <w:t>информации (далее - паспорт), на основании:</w:t>
      </w:r>
    </w:p>
    <w:p w:rsidR="00953274" w:rsidRDefault="00953274">
      <w:pPr>
        <w:pStyle w:val="ConsPlusNonformat"/>
        <w:jc w:val="both"/>
      </w:pPr>
      <w:r>
        <w:t xml:space="preserve">    ________________________________ Федерального </w:t>
      </w:r>
      <w:hyperlink r:id="rId61">
        <w:r>
          <w:rPr>
            <w:color w:val="0000FF"/>
          </w:rPr>
          <w:t>закона</w:t>
        </w:r>
      </w:hyperlink>
      <w:r>
        <w:t xml:space="preserve"> от 15 августа 1996</w:t>
      </w:r>
    </w:p>
    <w:p w:rsidR="00953274" w:rsidRDefault="00953274">
      <w:pPr>
        <w:pStyle w:val="ConsPlusNonformat"/>
        <w:jc w:val="both"/>
      </w:pPr>
      <w:r>
        <w:t xml:space="preserve">    (конкретная структурная единица)</w:t>
      </w:r>
    </w:p>
    <w:p w:rsidR="00953274" w:rsidRDefault="00953274">
      <w:pPr>
        <w:pStyle w:val="ConsPlusNonformat"/>
        <w:jc w:val="both"/>
      </w:pPr>
      <w:r>
        <w:t xml:space="preserve">г. N 114-ФЗ "О порядке выезда из Российской Федерации и въезда в </w:t>
      </w:r>
      <w:proofErr w:type="gramStart"/>
      <w:r>
        <w:t>Российскую</w:t>
      </w:r>
      <w:proofErr w:type="gramEnd"/>
    </w:p>
    <w:p w:rsidR="00953274" w:rsidRDefault="00953274">
      <w:pPr>
        <w:pStyle w:val="ConsPlusNonformat"/>
        <w:jc w:val="both"/>
      </w:pPr>
      <w:r>
        <w:t>Федерацию" (далее - Федеральный закон) в связи с тем, что _________________</w:t>
      </w: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r>
        <w:t xml:space="preserve">     </w:t>
      </w:r>
      <w:proofErr w:type="gramStart"/>
      <w:r>
        <w:t>(срок временного ограничения права гражданина на выезд за пределы</w:t>
      </w:r>
      <w:proofErr w:type="gramEnd"/>
    </w:p>
    <w:p w:rsidR="00953274" w:rsidRDefault="00953274">
      <w:pPr>
        <w:pStyle w:val="ConsPlusNonformat"/>
        <w:jc w:val="both"/>
      </w:pPr>
      <w:r>
        <w:t xml:space="preserve">    Российской Федерации, дату и регистрационный номер решения о </w:t>
      </w:r>
      <w:proofErr w:type="gramStart"/>
      <w:r>
        <w:t>данном</w:t>
      </w:r>
      <w:proofErr w:type="gramEnd"/>
    </w:p>
    <w:p w:rsidR="00953274" w:rsidRDefault="00953274">
      <w:pPr>
        <w:pStyle w:val="ConsPlusNonformat"/>
        <w:jc w:val="both"/>
      </w:pPr>
      <w:r>
        <w:t xml:space="preserve"> </w:t>
      </w:r>
      <w:proofErr w:type="gramStart"/>
      <w:r>
        <w:t>ограничении</w:t>
      </w:r>
      <w:proofErr w:type="gramEnd"/>
      <w:r>
        <w:t>, полное наименование и местонахождение организации, принявшей</w:t>
      </w:r>
    </w:p>
    <w:p w:rsidR="00953274" w:rsidRDefault="00953274">
      <w:pPr>
        <w:pStyle w:val="ConsPlusNonformat"/>
        <w:jc w:val="both"/>
      </w:pPr>
      <w:r>
        <w:t xml:space="preserve">   на себя ответственность за данное ограничение либо сведения о наличии</w:t>
      </w:r>
    </w:p>
    <w:p w:rsidR="00953274" w:rsidRDefault="00953274">
      <w:pPr>
        <w:pStyle w:val="ConsPlusNonformat"/>
        <w:jc w:val="both"/>
      </w:pPr>
      <w:r>
        <w:t xml:space="preserve">     несогласия одного из законных представителей несовершеннолетнего</w:t>
      </w:r>
    </w:p>
    <w:p w:rsidR="00953274" w:rsidRDefault="00953274">
      <w:pPr>
        <w:pStyle w:val="ConsPlusNonformat"/>
        <w:jc w:val="both"/>
      </w:pPr>
      <w:r>
        <w:t xml:space="preserve">     гражданина, которому оформляется паспорт, на выезд из </w:t>
      </w:r>
      <w:proofErr w:type="gramStart"/>
      <w:r>
        <w:t>Российской</w:t>
      </w:r>
      <w:proofErr w:type="gramEnd"/>
    </w:p>
    <w:p w:rsidR="00953274" w:rsidRDefault="00953274">
      <w:pPr>
        <w:pStyle w:val="ConsPlusNonformat"/>
        <w:jc w:val="both"/>
      </w:pPr>
      <w:r>
        <w:t xml:space="preserve">           Федерации, </w:t>
      </w:r>
      <w:proofErr w:type="gramStart"/>
      <w:r>
        <w:t>указанного</w:t>
      </w:r>
      <w:proofErr w:type="gramEnd"/>
      <w:r>
        <w:t xml:space="preserve"> в </w:t>
      </w:r>
      <w:hyperlink r:id="rId62">
        <w:r>
          <w:rPr>
            <w:color w:val="0000FF"/>
          </w:rPr>
          <w:t>части одиннадцатой статьи 10</w:t>
        </w:r>
      </w:hyperlink>
    </w:p>
    <w:p w:rsidR="00953274" w:rsidRDefault="00953274">
      <w:pPr>
        <w:pStyle w:val="ConsPlusNonformat"/>
        <w:jc w:val="both"/>
      </w:pPr>
      <w:r>
        <w:t xml:space="preserve">                           </w:t>
      </w:r>
      <w:proofErr w:type="gramStart"/>
      <w:r>
        <w:t>Федерального закона)</w:t>
      </w:r>
      <w:proofErr w:type="gramEnd"/>
    </w:p>
    <w:p w:rsidR="00953274" w:rsidRDefault="00953274">
      <w:pPr>
        <w:pStyle w:val="ConsPlusNonformat"/>
        <w:jc w:val="both"/>
      </w:pPr>
      <w:r>
        <w:t xml:space="preserve">    по  иным  основаниям,  предусмотренным </w:t>
      </w:r>
      <w:hyperlink w:anchor="P33">
        <w:r>
          <w:rPr>
            <w:color w:val="0000FF"/>
          </w:rPr>
          <w:t>Порядком</w:t>
        </w:r>
      </w:hyperlink>
      <w:r>
        <w:t xml:space="preserve"> выдачи </w:t>
      </w:r>
      <w:proofErr w:type="gramStart"/>
      <w:r>
        <w:t>дипломатическими</w:t>
      </w:r>
      <w:proofErr w:type="gramEnd"/>
    </w:p>
    <w:p w:rsidR="00953274" w:rsidRDefault="00953274">
      <w:pPr>
        <w:pStyle w:val="ConsPlusNonformat"/>
        <w:jc w:val="both"/>
      </w:pPr>
      <w:r>
        <w:t>представительствами  или  консульскими  учреждениями  Российской  Федерации</w:t>
      </w:r>
    </w:p>
    <w:p w:rsidR="00953274" w:rsidRDefault="00953274">
      <w:pPr>
        <w:pStyle w:val="ConsPlusNonformat"/>
        <w:jc w:val="both"/>
      </w:pPr>
      <w:r>
        <w:t>паспорта   гражданина   Российской   Федерации,   удостоверяющего  личность</w:t>
      </w:r>
    </w:p>
    <w:p w:rsidR="00953274" w:rsidRDefault="00953274">
      <w:pPr>
        <w:pStyle w:val="ConsPlusNonformat"/>
        <w:jc w:val="both"/>
      </w:pPr>
      <w:r>
        <w:t>гражданина   Российской   Федерации   за  пределами  территории  Российской</w:t>
      </w:r>
    </w:p>
    <w:p w:rsidR="00953274" w:rsidRDefault="00953274">
      <w:pPr>
        <w:pStyle w:val="ConsPlusNonformat"/>
        <w:jc w:val="both"/>
      </w:pPr>
      <w:r>
        <w:t xml:space="preserve">Федерации,   </w:t>
      </w:r>
      <w:proofErr w:type="gramStart"/>
      <w:r>
        <w:t>содержащего</w:t>
      </w:r>
      <w:proofErr w:type="gramEnd"/>
      <w:r>
        <w:t xml:space="preserve">   электронный  носитель  информации,  утвержденным</w:t>
      </w:r>
    </w:p>
    <w:p w:rsidR="00953274" w:rsidRDefault="00953274">
      <w:pPr>
        <w:pStyle w:val="ConsPlusNonformat"/>
        <w:jc w:val="both"/>
      </w:pPr>
      <w:r>
        <w:t>приказом МИД России от 9 января 2025 г. N 01 в связи с тем, что ___________</w:t>
      </w: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r>
        <w:t xml:space="preserve">  </w:t>
      </w:r>
      <w:proofErr w:type="gramStart"/>
      <w:r>
        <w:t>(установление факта прекращения гражданства Российской Федерации лица,</w:t>
      </w:r>
      <w:proofErr w:type="gramEnd"/>
    </w:p>
    <w:p w:rsidR="00953274" w:rsidRDefault="00953274">
      <w:pPr>
        <w:pStyle w:val="ConsPlusNonformat"/>
        <w:jc w:val="both"/>
      </w:pPr>
      <w:r>
        <w:t xml:space="preserve">  </w:t>
      </w:r>
      <w:proofErr w:type="gramStart"/>
      <w:r>
        <w:t>которому</w:t>
      </w:r>
      <w:proofErr w:type="gramEnd"/>
      <w:r>
        <w:t xml:space="preserve"> оформляется паспорт, отмены решения о приеме его в гражданство</w:t>
      </w:r>
    </w:p>
    <w:p w:rsidR="00953274" w:rsidRDefault="00953274">
      <w:pPr>
        <w:pStyle w:val="ConsPlusNonformat"/>
        <w:jc w:val="both"/>
      </w:pPr>
      <w:r>
        <w:t xml:space="preserve"> Российской Федерации, отсутствия у него гражданства Российской Федерации</w:t>
      </w:r>
    </w:p>
    <w:p w:rsidR="00953274" w:rsidRDefault="00953274">
      <w:pPr>
        <w:pStyle w:val="ConsPlusNonformat"/>
        <w:jc w:val="both"/>
      </w:pPr>
      <w:r>
        <w:t xml:space="preserve">   либо сообщения заявителем ложных сведений </w:t>
      </w:r>
      <w:proofErr w:type="gramStart"/>
      <w:r>
        <w:t>об</w:t>
      </w:r>
      <w:proofErr w:type="gramEnd"/>
      <w:r>
        <w:t xml:space="preserve"> имеющихся действительных</w:t>
      </w:r>
    </w:p>
    <w:p w:rsidR="00953274" w:rsidRDefault="00953274">
      <w:pPr>
        <w:pStyle w:val="ConsPlusNonformat"/>
        <w:jc w:val="both"/>
      </w:pPr>
      <w:r>
        <w:lastRenderedPageBreak/>
        <w:t xml:space="preserve">  ранее выданных паспортах данного лица либо наличия в </w:t>
      </w:r>
      <w:proofErr w:type="gramStart"/>
      <w:r>
        <w:t>автоматизированной</w:t>
      </w:r>
      <w:proofErr w:type="gramEnd"/>
    </w:p>
    <w:p w:rsidR="00953274" w:rsidRDefault="00953274">
      <w:pPr>
        <w:pStyle w:val="ConsPlusNonformat"/>
        <w:jc w:val="both"/>
      </w:pPr>
      <w:r>
        <w:t xml:space="preserve"> информационной системы или в базе данных ведомственного сегмента системы</w:t>
      </w:r>
    </w:p>
    <w:p w:rsidR="00953274" w:rsidRDefault="00953274">
      <w:pPr>
        <w:pStyle w:val="ConsPlusNonformat"/>
        <w:jc w:val="both"/>
      </w:pPr>
      <w:r>
        <w:t xml:space="preserve">  "Мир" ранее поданного заявления в отношении него о выдаче паспорта либо</w:t>
      </w:r>
    </w:p>
    <w:p w:rsidR="00953274" w:rsidRDefault="00953274">
      <w:pPr>
        <w:pStyle w:val="ConsPlusNonformat"/>
        <w:jc w:val="both"/>
      </w:pPr>
      <w:r>
        <w:t xml:space="preserve">    что внутрироссийский паспорт, который являлся при приеме заявления</w:t>
      </w:r>
    </w:p>
    <w:p w:rsidR="00953274" w:rsidRDefault="00953274">
      <w:pPr>
        <w:pStyle w:val="ConsPlusNonformat"/>
        <w:jc w:val="both"/>
      </w:pPr>
      <w:r>
        <w:t xml:space="preserve">    единственным документом, подтверждающим наличие у него гражданства</w:t>
      </w:r>
    </w:p>
    <w:p w:rsidR="00953274" w:rsidRDefault="00953274">
      <w:pPr>
        <w:pStyle w:val="ConsPlusNonformat"/>
        <w:jc w:val="both"/>
      </w:pPr>
      <w:r>
        <w:t xml:space="preserve">             </w:t>
      </w:r>
      <w:proofErr w:type="gramStart"/>
      <w:r>
        <w:t>Российской Федерации, является недействительным)</w:t>
      </w:r>
      <w:proofErr w:type="gramEnd"/>
    </w:p>
    <w:p w:rsidR="00953274" w:rsidRDefault="00953274">
      <w:pPr>
        <w:pStyle w:val="ConsPlusNonformat"/>
        <w:jc w:val="both"/>
      </w:pP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r>
        <w:t xml:space="preserve">  </w:t>
      </w:r>
      <w:proofErr w:type="gramStart"/>
      <w:r>
        <w:t>(должность, подпись, фамилия и инициалы, должностного лица, принявшего</w:t>
      </w:r>
      <w:proofErr w:type="gramEnd"/>
    </w:p>
    <w:p w:rsidR="00953274" w:rsidRDefault="00953274">
      <w:pPr>
        <w:pStyle w:val="ConsPlusNonformat"/>
        <w:jc w:val="both"/>
      </w:pPr>
      <w:r>
        <w:t xml:space="preserve">             решение об отказе в оформлении (выдаче) паспорта)</w:t>
      </w:r>
    </w:p>
    <w:p w:rsidR="00953274" w:rsidRDefault="00953274">
      <w:pPr>
        <w:pStyle w:val="ConsPlusNonformat"/>
        <w:jc w:val="both"/>
      </w:pPr>
    </w:p>
    <w:p w:rsidR="00953274" w:rsidRDefault="00953274">
      <w:pPr>
        <w:pStyle w:val="ConsPlusNonformat"/>
        <w:jc w:val="both"/>
      </w:pPr>
      <w:r>
        <w:t>М.П.                                                   "__" _______ 202_ г.</w:t>
      </w: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right"/>
        <w:outlineLvl w:val="1"/>
      </w:pPr>
      <w:r>
        <w:t>Приложение N 7</w:t>
      </w:r>
    </w:p>
    <w:p w:rsidR="00953274" w:rsidRDefault="00953274">
      <w:pPr>
        <w:pStyle w:val="ConsPlusNormal"/>
        <w:jc w:val="right"/>
      </w:pPr>
      <w:r>
        <w:t xml:space="preserve">к Порядку выдачи </w:t>
      </w:r>
      <w:proofErr w:type="gramStart"/>
      <w:r>
        <w:t>дипломатическими</w:t>
      </w:r>
      <w:proofErr w:type="gramEnd"/>
    </w:p>
    <w:p w:rsidR="00953274" w:rsidRDefault="00953274">
      <w:pPr>
        <w:pStyle w:val="ConsPlusNormal"/>
        <w:jc w:val="right"/>
      </w:pPr>
      <w:r>
        <w:t>представительствами или консульскими</w:t>
      </w:r>
    </w:p>
    <w:p w:rsidR="00953274" w:rsidRDefault="00953274">
      <w:pPr>
        <w:pStyle w:val="ConsPlusNormal"/>
        <w:jc w:val="right"/>
      </w:pPr>
      <w:r>
        <w:t>учреждениями Российской Федерации</w:t>
      </w:r>
    </w:p>
    <w:p w:rsidR="00953274" w:rsidRDefault="00953274">
      <w:pPr>
        <w:pStyle w:val="ConsPlusNormal"/>
        <w:jc w:val="right"/>
      </w:pPr>
      <w:r>
        <w:t>паспорта гражданина Российской Федерации,</w:t>
      </w:r>
    </w:p>
    <w:p w:rsidR="00953274" w:rsidRDefault="00953274">
      <w:pPr>
        <w:pStyle w:val="ConsPlusNormal"/>
        <w:jc w:val="right"/>
      </w:pPr>
      <w:r>
        <w:t>удостоверяющего личность гражданина</w:t>
      </w:r>
    </w:p>
    <w:p w:rsidR="00953274" w:rsidRDefault="00953274">
      <w:pPr>
        <w:pStyle w:val="ConsPlusNormal"/>
        <w:jc w:val="right"/>
      </w:pPr>
      <w:r>
        <w:t>Российской Федерации за пределами</w:t>
      </w:r>
    </w:p>
    <w:p w:rsidR="00953274" w:rsidRDefault="00953274">
      <w:pPr>
        <w:pStyle w:val="ConsPlusNormal"/>
        <w:jc w:val="right"/>
      </w:pPr>
      <w:r>
        <w:t>территории Российской Федерации,</w:t>
      </w:r>
    </w:p>
    <w:p w:rsidR="00953274" w:rsidRDefault="00953274">
      <w:pPr>
        <w:pStyle w:val="ConsPlusNormal"/>
        <w:jc w:val="right"/>
      </w:pPr>
      <w:proofErr w:type="gramStart"/>
      <w:r>
        <w:t>содержащего</w:t>
      </w:r>
      <w:proofErr w:type="gramEnd"/>
      <w:r>
        <w:t xml:space="preserve"> электронный носитель</w:t>
      </w:r>
    </w:p>
    <w:p w:rsidR="00953274" w:rsidRDefault="00953274">
      <w:pPr>
        <w:pStyle w:val="ConsPlusNormal"/>
        <w:jc w:val="right"/>
      </w:pPr>
      <w:r>
        <w:t xml:space="preserve">информации, </w:t>
      </w:r>
      <w:proofErr w:type="gramStart"/>
      <w:r>
        <w:t>утвержденному</w:t>
      </w:r>
      <w:proofErr w:type="gramEnd"/>
    </w:p>
    <w:p w:rsidR="00953274" w:rsidRDefault="00953274">
      <w:pPr>
        <w:pStyle w:val="ConsPlusNormal"/>
        <w:jc w:val="right"/>
      </w:pPr>
      <w:r>
        <w:t>приказом МИД России</w:t>
      </w:r>
    </w:p>
    <w:p w:rsidR="00953274" w:rsidRDefault="00953274">
      <w:pPr>
        <w:pStyle w:val="ConsPlusNormal"/>
        <w:jc w:val="right"/>
      </w:pPr>
      <w:r>
        <w:t>от 9 января 2025 г. N 01</w:t>
      </w:r>
    </w:p>
    <w:p w:rsidR="00953274" w:rsidRDefault="00953274">
      <w:pPr>
        <w:pStyle w:val="ConsPlusNormal"/>
        <w:jc w:val="both"/>
      </w:pPr>
    </w:p>
    <w:p w:rsidR="00953274" w:rsidRDefault="00953274">
      <w:pPr>
        <w:pStyle w:val="ConsPlusNormal"/>
        <w:jc w:val="right"/>
      </w:pPr>
      <w:r>
        <w:t>Рекомендуемый образец</w:t>
      </w:r>
    </w:p>
    <w:p w:rsidR="00953274" w:rsidRDefault="00953274">
      <w:pPr>
        <w:pStyle w:val="ConsPlusNormal"/>
        <w:jc w:val="both"/>
      </w:pPr>
    </w:p>
    <w:p w:rsidR="00953274" w:rsidRDefault="00953274">
      <w:pPr>
        <w:pStyle w:val="ConsPlusNonformat"/>
        <w:jc w:val="both"/>
      </w:pPr>
      <w:r>
        <w:t xml:space="preserve">                                   В ______________________________________</w:t>
      </w:r>
    </w:p>
    <w:p w:rsidR="00953274" w:rsidRDefault="00953274">
      <w:pPr>
        <w:pStyle w:val="ConsPlusNonformat"/>
        <w:jc w:val="both"/>
      </w:pPr>
      <w:r>
        <w:t xml:space="preserve">                                         </w:t>
      </w:r>
      <w:proofErr w:type="gramStart"/>
      <w:r>
        <w:t>(наименование дипломатического</w:t>
      </w:r>
      <w:proofErr w:type="gramEnd"/>
    </w:p>
    <w:p w:rsidR="00953274" w:rsidRDefault="00953274">
      <w:pPr>
        <w:pStyle w:val="ConsPlusNonformat"/>
        <w:jc w:val="both"/>
      </w:pPr>
      <w:r>
        <w:t xml:space="preserve">                                       представительства или консульского</w:t>
      </w:r>
    </w:p>
    <w:p w:rsidR="00953274" w:rsidRDefault="00953274">
      <w:pPr>
        <w:pStyle w:val="ConsPlusNonformat"/>
        <w:jc w:val="both"/>
      </w:pPr>
      <w:r>
        <w:t xml:space="preserve">                                        учреждения Российской Федерации)</w:t>
      </w:r>
    </w:p>
    <w:p w:rsidR="00953274" w:rsidRDefault="00953274">
      <w:pPr>
        <w:pStyle w:val="ConsPlusNonformat"/>
        <w:jc w:val="both"/>
      </w:pPr>
      <w:r>
        <w:t xml:space="preserve">                                   от _____________________________________</w:t>
      </w:r>
    </w:p>
    <w:p w:rsidR="00953274" w:rsidRDefault="00953274">
      <w:pPr>
        <w:pStyle w:val="ConsPlusNonformat"/>
        <w:jc w:val="both"/>
      </w:pPr>
      <w:r>
        <w:t xml:space="preserve">                                      </w:t>
      </w:r>
      <w:proofErr w:type="gramStart"/>
      <w:r>
        <w:t>(фамилия, имя, отчество (при наличии)</w:t>
      </w:r>
      <w:proofErr w:type="gramEnd"/>
    </w:p>
    <w:p w:rsidR="00953274" w:rsidRDefault="00953274">
      <w:pPr>
        <w:pStyle w:val="ConsPlusNonformat"/>
        <w:jc w:val="both"/>
      </w:pPr>
      <w:r>
        <w:t xml:space="preserve">                                        заявителя, дата и место рождения)</w:t>
      </w:r>
    </w:p>
    <w:p w:rsidR="00953274" w:rsidRDefault="00953274">
      <w:pPr>
        <w:pStyle w:val="ConsPlusNonformat"/>
        <w:jc w:val="both"/>
      </w:pPr>
      <w:r>
        <w:t xml:space="preserve">                                   ________________________________________</w:t>
      </w:r>
    </w:p>
    <w:p w:rsidR="00953274" w:rsidRDefault="00953274">
      <w:pPr>
        <w:pStyle w:val="ConsPlusNonformat"/>
        <w:jc w:val="both"/>
      </w:pPr>
      <w:r>
        <w:t xml:space="preserve">                                   ________________________________________</w:t>
      </w:r>
    </w:p>
    <w:p w:rsidR="00953274" w:rsidRDefault="00953274">
      <w:pPr>
        <w:pStyle w:val="ConsPlusNonformat"/>
        <w:jc w:val="both"/>
      </w:pPr>
      <w:r>
        <w:t xml:space="preserve">                                        </w:t>
      </w:r>
      <w:proofErr w:type="gramStart"/>
      <w:r>
        <w:t>(адрес, номер телефона и (или)</w:t>
      </w:r>
      <w:proofErr w:type="gramEnd"/>
    </w:p>
    <w:p w:rsidR="00953274" w:rsidRDefault="00953274">
      <w:pPr>
        <w:pStyle w:val="ConsPlusNonformat"/>
        <w:jc w:val="both"/>
      </w:pPr>
      <w:r>
        <w:t xml:space="preserve">                                     адрес электронной почты (при наличии)</w:t>
      </w:r>
    </w:p>
    <w:p w:rsidR="00953274" w:rsidRDefault="00953274">
      <w:pPr>
        <w:pStyle w:val="ConsPlusNonformat"/>
        <w:jc w:val="both"/>
      </w:pPr>
      <w:r>
        <w:t xml:space="preserve">                                   ________________________________________</w:t>
      </w:r>
    </w:p>
    <w:p w:rsidR="00953274" w:rsidRDefault="00953274">
      <w:pPr>
        <w:pStyle w:val="ConsPlusNonformat"/>
        <w:jc w:val="both"/>
      </w:pPr>
    </w:p>
    <w:p w:rsidR="00953274" w:rsidRDefault="00953274">
      <w:pPr>
        <w:pStyle w:val="ConsPlusNonformat"/>
        <w:jc w:val="both"/>
      </w:pPr>
      <w:bookmarkStart w:id="66" w:name="P1078"/>
      <w:bookmarkEnd w:id="66"/>
      <w:r>
        <w:t xml:space="preserve">                                 Заявление</w:t>
      </w:r>
    </w:p>
    <w:p w:rsidR="00953274" w:rsidRDefault="00953274">
      <w:pPr>
        <w:pStyle w:val="ConsPlusNonformat"/>
        <w:jc w:val="both"/>
      </w:pPr>
      <w:r>
        <w:t xml:space="preserve">           об отказе от оформления и выдачи паспорта гражданина</w:t>
      </w:r>
    </w:p>
    <w:p w:rsidR="00953274" w:rsidRDefault="00953274">
      <w:pPr>
        <w:pStyle w:val="ConsPlusNonformat"/>
        <w:jc w:val="both"/>
      </w:pPr>
      <w:r>
        <w:t xml:space="preserve">         Российской Федерации, удостоверяющего личность гражданина</w:t>
      </w:r>
    </w:p>
    <w:p w:rsidR="00953274" w:rsidRDefault="00953274">
      <w:pPr>
        <w:pStyle w:val="ConsPlusNonformat"/>
        <w:jc w:val="both"/>
      </w:pPr>
      <w:r>
        <w:t xml:space="preserve">               Российской Федерации за пределами территории</w:t>
      </w:r>
    </w:p>
    <w:p w:rsidR="00953274" w:rsidRDefault="00953274">
      <w:pPr>
        <w:pStyle w:val="ConsPlusNonformat"/>
        <w:jc w:val="both"/>
      </w:pPr>
      <w:r>
        <w:t xml:space="preserve">               Российской Федерации, </w:t>
      </w:r>
      <w:proofErr w:type="gramStart"/>
      <w:r>
        <w:t>содержащего</w:t>
      </w:r>
      <w:proofErr w:type="gramEnd"/>
      <w:r>
        <w:t xml:space="preserve"> электронный</w:t>
      </w:r>
    </w:p>
    <w:p w:rsidR="00953274" w:rsidRDefault="00953274">
      <w:pPr>
        <w:pStyle w:val="ConsPlusNonformat"/>
        <w:jc w:val="both"/>
      </w:pPr>
      <w:r>
        <w:t xml:space="preserve">                            носитель информации</w:t>
      </w:r>
    </w:p>
    <w:p w:rsidR="00953274" w:rsidRDefault="00953274">
      <w:pPr>
        <w:pStyle w:val="ConsPlusNonformat"/>
        <w:jc w:val="both"/>
      </w:pPr>
    </w:p>
    <w:p w:rsidR="00953274" w:rsidRDefault="00953274">
      <w:pPr>
        <w:pStyle w:val="ConsPlusNonformat"/>
        <w:jc w:val="both"/>
      </w:pPr>
      <w:r>
        <w:t xml:space="preserve">    Отказываюсь  от  оформления  и  выдачи  паспорта  гражданина Российской</w:t>
      </w:r>
    </w:p>
    <w:p w:rsidR="00953274" w:rsidRDefault="00953274">
      <w:pPr>
        <w:pStyle w:val="ConsPlusNonformat"/>
        <w:jc w:val="both"/>
      </w:pPr>
      <w:r>
        <w:t xml:space="preserve">Федерации,  удостоверяющего  личность  гражданина  Российской Федерации, </w:t>
      </w:r>
      <w:proofErr w:type="gramStart"/>
      <w:r>
        <w:t>за</w:t>
      </w:r>
      <w:proofErr w:type="gramEnd"/>
    </w:p>
    <w:p w:rsidR="00953274" w:rsidRDefault="00953274">
      <w:pPr>
        <w:pStyle w:val="ConsPlusNonformat"/>
        <w:jc w:val="both"/>
      </w:pPr>
      <w:r>
        <w:t xml:space="preserve">пределами    территории    Российской  Федерации,  </w:t>
      </w:r>
      <w:proofErr w:type="gramStart"/>
      <w:r>
        <w:t>содержащего</w:t>
      </w:r>
      <w:proofErr w:type="gramEnd"/>
      <w:r>
        <w:t xml:space="preserve">  электронный</w:t>
      </w:r>
    </w:p>
    <w:p w:rsidR="00953274" w:rsidRDefault="00953274">
      <w:pPr>
        <w:pStyle w:val="ConsPlusNonformat"/>
        <w:jc w:val="both"/>
      </w:pPr>
      <w:r>
        <w:t>носитель    информации,   по    поданному     заявлению,    регистрационный</w:t>
      </w:r>
    </w:p>
    <w:p w:rsidR="00953274" w:rsidRDefault="00953274">
      <w:pPr>
        <w:pStyle w:val="ConsPlusNonformat"/>
        <w:jc w:val="both"/>
      </w:pPr>
      <w:r>
        <w:t xml:space="preserve">номер _____ </w:t>
      </w:r>
      <w:proofErr w:type="gramStart"/>
      <w:r>
        <w:t>от</w:t>
      </w:r>
      <w:proofErr w:type="gramEnd"/>
      <w:r>
        <w:t xml:space="preserve"> __________________.</w:t>
      </w:r>
    </w:p>
    <w:p w:rsidR="00953274" w:rsidRDefault="00953274">
      <w:pPr>
        <w:pStyle w:val="ConsPlusNonformat"/>
        <w:jc w:val="both"/>
      </w:pPr>
    </w:p>
    <w:p w:rsidR="00953274" w:rsidRDefault="00953274">
      <w:pPr>
        <w:pStyle w:val="ConsPlusNonformat"/>
        <w:jc w:val="both"/>
      </w:pPr>
      <w:r>
        <w:t>Дата ____________________                               ___________________</w:t>
      </w:r>
    </w:p>
    <w:p w:rsidR="00953274" w:rsidRDefault="00953274">
      <w:pPr>
        <w:pStyle w:val="ConsPlusNonformat"/>
        <w:jc w:val="both"/>
      </w:pPr>
      <w:r>
        <w:t xml:space="preserve">                                                             (подпись)</w:t>
      </w: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right"/>
        <w:outlineLvl w:val="1"/>
      </w:pPr>
      <w:r>
        <w:t>Приложение N 8</w:t>
      </w:r>
    </w:p>
    <w:p w:rsidR="00953274" w:rsidRDefault="00953274">
      <w:pPr>
        <w:pStyle w:val="ConsPlusNormal"/>
        <w:jc w:val="right"/>
      </w:pPr>
      <w:r>
        <w:t xml:space="preserve">к Порядку выдачи </w:t>
      </w:r>
      <w:proofErr w:type="gramStart"/>
      <w:r>
        <w:t>дипломатическими</w:t>
      </w:r>
      <w:proofErr w:type="gramEnd"/>
    </w:p>
    <w:p w:rsidR="00953274" w:rsidRDefault="00953274">
      <w:pPr>
        <w:pStyle w:val="ConsPlusNormal"/>
        <w:jc w:val="right"/>
      </w:pPr>
      <w:r>
        <w:t>представительствами или консульскими</w:t>
      </w:r>
    </w:p>
    <w:p w:rsidR="00953274" w:rsidRDefault="00953274">
      <w:pPr>
        <w:pStyle w:val="ConsPlusNormal"/>
        <w:jc w:val="right"/>
      </w:pPr>
      <w:r>
        <w:t>учреждениями Российской Федерации</w:t>
      </w:r>
    </w:p>
    <w:p w:rsidR="00953274" w:rsidRDefault="00953274">
      <w:pPr>
        <w:pStyle w:val="ConsPlusNormal"/>
        <w:jc w:val="right"/>
      </w:pPr>
      <w:r>
        <w:t>паспорта гражданина Российской Федерации,</w:t>
      </w:r>
    </w:p>
    <w:p w:rsidR="00953274" w:rsidRDefault="00953274">
      <w:pPr>
        <w:pStyle w:val="ConsPlusNormal"/>
        <w:jc w:val="right"/>
      </w:pPr>
      <w:r>
        <w:t>удостоверяющего личность гражданина</w:t>
      </w:r>
    </w:p>
    <w:p w:rsidR="00953274" w:rsidRDefault="00953274">
      <w:pPr>
        <w:pStyle w:val="ConsPlusNormal"/>
        <w:jc w:val="right"/>
      </w:pPr>
      <w:r>
        <w:t>Российской Федерации за пределами</w:t>
      </w:r>
    </w:p>
    <w:p w:rsidR="00953274" w:rsidRDefault="00953274">
      <w:pPr>
        <w:pStyle w:val="ConsPlusNormal"/>
        <w:jc w:val="right"/>
      </w:pPr>
      <w:r>
        <w:t>территории Российской Федерации,</w:t>
      </w:r>
    </w:p>
    <w:p w:rsidR="00953274" w:rsidRDefault="00953274">
      <w:pPr>
        <w:pStyle w:val="ConsPlusNormal"/>
        <w:jc w:val="right"/>
      </w:pPr>
      <w:proofErr w:type="gramStart"/>
      <w:r>
        <w:t>содержащего</w:t>
      </w:r>
      <w:proofErr w:type="gramEnd"/>
      <w:r>
        <w:t xml:space="preserve"> электронный носитель</w:t>
      </w:r>
    </w:p>
    <w:p w:rsidR="00953274" w:rsidRDefault="00953274">
      <w:pPr>
        <w:pStyle w:val="ConsPlusNormal"/>
        <w:jc w:val="right"/>
      </w:pPr>
      <w:r>
        <w:t xml:space="preserve">информации, </w:t>
      </w:r>
      <w:proofErr w:type="gramStart"/>
      <w:r>
        <w:t>утвержденному</w:t>
      </w:r>
      <w:proofErr w:type="gramEnd"/>
    </w:p>
    <w:p w:rsidR="00953274" w:rsidRDefault="00953274">
      <w:pPr>
        <w:pStyle w:val="ConsPlusNormal"/>
        <w:jc w:val="right"/>
      </w:pPr>
      <w:r>
        <w:t>приказом МИД России</w:t>
      </w:r>
    </w:p>
    <w:p w:rsidR="00953274" w:rsidRDefault="00953274">
      <w:pPr>
        <w:pStyle w:val="ConsPlusNormal"/>
        <w:jc w:val="right"/>
      </w:pPr>
      <w:r>
        <w:t>от 9 января 2025 г. N 01</w:t>
      </w:r>
    </w:p>
    <w:p w:rsidR="00953274" w:rsidRDefault="00953274">
      <w:pPr>
        <w:pStyle w:val="ConsPlusNormal"/>
        <w:jc w:val="both"/>
      </w:pPr>
    </w:p>
    <w:p w:rsidR="00953274" w:rsidRDefault="00953274">
      <w:pPr>
        <w:pStyle w:val="ConsPlusNormal"/>
        <w:jc w:val="right"/>
      </w:pPr>
      <w:r>
        <w:t>Рекомендуемый образец</w:t>
      </w:r>
    </w:p>
    <w:p w:rsidR="00953274" w:rsidRDefault="00953274">
      <w:pPr>
        <w:pStyle w:val="ConsPlusNormal"/>
        <w:jc w:val="both"/>
      </w:pPr>
    </w:p>
    <w:p w:rsidR="00953274" w:rsidRDefault="00953274">
      <w:pPr>
        <w:pStyle w:val="ConsPlusNonformat"/>
        <w:jc w:val="both"/>
      </w:pPr>
      <w:r>
        <w:t xml:space="preserve">Место </w:t>
      </w:r>
      <w:proofErr w:type="gramStart"/>
      <w:r>
        <w:t>для</w:t>
      </w:r>
      <w:proofErr w:type="gramEnd"/>
      <w:r>
        <w:t xml:space="preserve"> штрих-кода</w:t>
      </w: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r>
        <w:t xml:space="preserve">     </w:t>
      </w:r>
      <w:proofErr w:type="gramStart"/>
      <w:r>
        <w:t>(наименование дипломатического представительства или консульского</w:t>
      </w:r>
      <w:proofErr w:type="gramEnd"/>
    </w:p>
    <w:p w:rsidR="00953274" w:rsidRDefault="00953274">
      <w:pPr>
        <w:pStyle w:val="ConsPlusNonformat"/>
        <w:jc w:val="both"/>
      </w:pPr>
      <w:r>
        <w:t xml:space="preserve">                     учреждения Российской Федерации)</w:t>
      </w:r>
    </w:p>
    <w:p w:rsidR="00953274" w:rsidRDefault="00953274">
      <w:pPr>
        <w:pStyle w:val="ConsPlusNonformat"/>
        <w:jc w:val="both"/>
      </w:pPr>
    </w:p>
    <w:p w:rsidR="00953274" w:rsidRDefault="00953274">
      <w:pPr>
        <w:pStyle w:val="ConsPlusNonformat"/>
        <w:jc w:val="both"/>
      </w:pPr>
      <w:bookmarkStart w:id="67" w:name="P1118"/>
      <w:bookmarkEnd w:id="67"/>
      <w:r>
        <w:t xml:space="preserve">                                  Справка</w:t>
      </w:r>
    </w:p>
    <w:p w:rsidR="00953274" w:rsidRDefault="00953274">
      <w:pPr>
        <w:pStyle w:val="ConsPlusNonformat"/>
        <w:jc w:val="both"/>
      </w:pPr>
      <w:r>
        <w:t xml:space="preserve">        о приеме заявления о выдаче паспорта гражданина Российской</w:t>
      </w:r>
    </w:p>
    <w:p w:rsidR="00953274" w:rsidRDefault="00953274">
      <w:pPr>
        <w:pStyle w:val="ConsPlusNonformat"/>
        <w:jc w:val="both"/>
      </w:pPr>
      <w:r>
        <w:t xml:space="preserve">         Федерации, удостоверяющего личность гражданина Российской</w:t>
      </w:r>
    </w:p>
    <w:p w:rsidR="00953274" w:rsidRDefault="00953274">
      <w:pPr>
        <w:pStyle w:val="ConsPlusNonformat"/>
        <w:jc w:val="both"/>
      </w:pPr>
      <w:r>
        <w:t xml:space="preserve">          Федерации за пределами территории Российской Федерации,</w:t>
      </w:r>
    </w:p>
    <w:p w:rsidR="00953274" w:rsidRDefault="00953274">
      <w:pPr>
        <w:pStyle w:val="ConsPlusNonformat"/>
        <w:jc w:val="both"/>
      </w:pPr>
      <w:r>
        <w:t xml:space="preserve">                </w:t>
      </w:r>
      <w:proofErr w:type="gramStart"/>
      <w:r>
        <w:t>содержащего</w:t>
      </w:r>
      <w:proofErr w:type="gramEnd"/>
      <w:r>
        <w:t xml:space="preserve"> электронный носитель информации</w:t>
      </w:r>
    </w:p>
    <w:p w:rsidR="00953274" w:rsidRDefault="00953274">
      <w:pPr>
        <w:pStyle w:val="ConsPlusNonformat"/>
        <w:jc w:val="both"/>
      </w:pPr>
      <w:r>
        <w:t xml:space="preserve">                                  N ____</w:t>
      </w:r>
    </w:p>
    <w:p w:rsidR="00953274" w:rsidRDefault="00953274">
      <w:pPr>
        <w:pStyle w:val="ConsPlusNonformat"/>
        <w:jc w:val="both"/>
      </w:pPr>
    </w:p>
    <w:p w:rsidR="00953274" w:rsidRDefault="00953274">
      <w:pPr>
        <w:pStyle w:val="ConsPlusNonformat"/>
        <w:jc w:val="both"/>
      </w:pPr>
      <w:r>
        <w:t xml:space="preserve">                                                       "__" _______ 20__ г.</w:t>
      </w:r>
    </w:p>
    <w:p w:rsidR="00953274" w:rsidRDefault="00953274">
      <w:pPr>
        <w:pStyle w:val="ConsPlusNonformat"/>
        <w:jc w:val="both"/>
      </w:pPr>
    </w:p>
    <w:p w:rsidR="00953274" w:rsidRDefault="00953274">
      <w:pPr>
        <w:pStyle w:val="ConsPlusNonformat"/>
        <w:jc w:val="both"/>
      </w:pPr>
      <w:r>
        <w:t xml:space="preserve">    Настоящим подтверждается, что _________________________________________</w:t>
      </w: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r>
        <w:t xml:space="preserve">         (фамилия, имя, отчество заявителя, дата приема заявления)</w:t>
      </w:r>
    </w:p>
    <w:p w:rsidR="00953274" w:rsidRDefault="00953274">
      <w:pPr>
        <w:pStyle w:val="ConsPlusNonformat"/>
        <w:jc w:val="both"/>
      </w:pPr>
      <w:r>
        <w:t>подал (подала) заявление о выдаче паспорта гражданина Российской Федерации,</w:t>
      </w:r>
    </w:p>
    <w:p w:rsidR="00953274" w:rsidRDefault="00953274">
      <w:pPr>
        <w:pStyle w:val="ConsPlusNonformat"/>
        <w:jc w:val="both"/>
      </w:pPr>
      <w:r>
        <w:t>удостоверяющего  личность  гражданина  Российской  Федерации  за  пределами</w:t>
      </w:r>
    </w:p>
    <w:p w:rsidR="00953274" w:rsidRDefault="00953274">
      <w:pPr>
        <w:pStyle w:val="ConsPlusNonformat"/>
        <w:jc w:val="both"/>
      </w:pPr>
      <w:r>
        <w:t xml:space="preserve">территории   Российской   Федерации,   </w:t>
      </w:r>
      <w:proofErr w:type="gramStart"/>
      <w:r>
        <w:t>содержащего</w:t>
      </w:r>
      <w:proofErr w:type="gramEnd"/>
      <w:r>
        <w:t xml:space="preserve">   электронный   носитель</w:t>
      </w:r>
    </w:p>
    <w:p w:rsidR="00953274" w:rsidRDefault="00953274">
      <w:pPr>
        <w:pStyle w:val="ConsPlusNonformat"/>
        <w:jc w:val="both"/>
      </w:pPr>
      <w:r>
        <w:t xml:space="preserve">информации.  Данное  заявление  принято  к  рассмотрению за </w:t>
      </w:r>
      <w:proofErr w:type="gramStart"/>
      <w:r>
        <w:t>регистрационным</w:t>
      </w:r>
      <w:proofErr w:type="gramEnd"/>
    </w:p>
    <w:p w:rsidR="00953274" w:rsidRDefault="00953274">
      <w:pPr>
        <w:pStyle w:val="ConsPlusNonformat"/>
        <w:jc w:val="both"/>
      </w:pPr>
      <w:r>
        <w:t>номером _____.</w:t>
      </w:r>
    </w:p>
    <w:p w:rsidR="00953274" w:rsidRDefault="00953274">
      <w:pPr>
        <w:pStyle w:val="ConsPlusNonformat"/>
        <w:jc w:val="both"/>
      </w:pP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r>
        <w:t xml:space="preserve">         </w:t>
      </w:r>
      <w:proofErr w:type="gramStart"/>
      <w:r>
        <w:t>(должность, подпись, фамилия и инициалы должностного лица</w:t>
      </w:r>
      <w:proofErr w:type="gramEnd"/>
    </w:p>
    <w:p w:rsidR="00953274" w:rsidRDefault="00953274">
      <w:pPr>
        <w:pStyle w:val="ConsPlusNonformat"/>
        <w:jc w:val="both"/>
      </w:pPr>
      <w:r>
        <w:t xml:space="preserve">      дипломатического представительства или консульского учреждения,</w:t>
      </w:r>
    </w:p>
    <w:p w:rsidR="00953274" w:rsidRDefault="00953274">
      <w:pPr>
        <w:pStyle w:val="ConsPlusNonformat"/>
        <w:jc w:val="both"/>
      </w:pPr>
      <w:r>
        <w:t xml:space="preserve">                           </w:t>
      </w:r>
      <w:proofErr w:type="gramStart"/>
      <w:r>
        <w:t>принявшего</w:t>
      </w:r>
      <w:proofErr w:type="gramEnd"/>
      <w:r>
        <w:t xml:space="preserve"> заявление)</w:t>
      </w:r>
    </w:p>
    <w:p w:rsidR="00953274" w:rsidRDefault="00953274">
      <w:pPr>
        <w:pStyle w:val="ConsPlusNonformat"/>
        <w:jc w:val="both"/>
      </w:pPr>
    </w:p>
    <w:p w:rsidR="00953274" w:rsidRDefault="00953274">
      <w:pPr>
        <w:pStyle w:val="ConsPlusNonformat"/>
        <w:jc w:val="both"/>
      </w:pPr>
      <w:r>
        <w:t>┌─────────────────────────────────────────────────────────────────────────┐</w:t>
      </w:r>
    </w:p>
    <w:p w:rsidR="00953274" w:rsidRDefault="00953274">
      <w:pPr>
        <w:pStyle w:val="ConsPlusNonformat"/>
        <w:jc w:val="both"/>
      </w:pPr>
      <w:r>
        <w:t>│                        Информация для регистрации отпечатков пальцев:   │</w:t>
      </w:r>
    </w:p>
    <w:p w:rsidR="00953274" w:rsidRDefault="00953274">
      <w:pPr>
        <w:pStyle w:val="ConsPlusNonformat"/>
        <w:jc w:val="both"/>
      </w:pPr>
      <w:r>
        <w:t>│                                                                         │</w:t>
      </w:r>
    </w:p>
    <w:p w:rsidR="00953274" w:rsidRDefault="00953274">
      <w:pPr>
        <w:pStyle w:val="ConsPlusNonformat"/>
        <w:jc w:val="both"/>
      </w:pPr>
      <w:r>
        <w:t>│                     фамилия, имя, отчество (при наличии) гражданина,    │</w:t>
      </w:r>
    </w:p>
    <w:p w:rsidR="00953274" w:rsidRDefault="00953274">
      <w:pPr>
        <w:pStyle w:val="ConsPlusNonformat"/>
        <w:jc w:val="both"/>
      </w:pPr>
      <w:r>
        <w:t xml:space="preserve">│                     </w:t>
      </w:r>
      <w:proofErr w:type="gramStart"/>
      <w:r>
        <w:t>которому</w:t>
      </w:r>
      <w:proofErr w:type="gramEnd"/>
      <w:r>
        <w:t xml:space="preserve"> оформляется паспорт в возрасте 12 лет      │</w:t>
      </w:r>
    </w:p>
    <w:p w:rsidR="00953274" w:rsidRDefault="00953274">
      <w:pPr>
        <w:pStyle w:val="ConsPlusNonformat"/>
        <w:jc w:val="both"/>
      </w:pPr>
      <w:r>
        <w:t>│                     и старше: __________________________________________│</w:t>
      </w:r>
    </w:p>
    <w:p w:rsidR="00953274" w:rsidRDefault="00953274">
      <w:pPr>
        <w:pStyle w:val="ConsPlusNonformat"/>
        <w:jc w:val="both"/>
      </w:pPr>
      <w:r>
        <w:t>│Место для фотографии ___________________________________________________;│</w:t>
      </w:r>
    </w:p>
    <w:p w:rsidR="00953274" w:rsidRDefault="00953274">
      <w:pPr>
        <w:pStyle w:val="ConsPlusNonformat"/>
        <w:jc w:val="both"/>
      </w:pPr>
      <w:r>
        <w:t>│гражданина, которому дата рождения</w:t>
      </w:r>
      <w:proofErr w:type="gramStart"/>
      <w:r>
        <w:t>: ___________________________;         │</w:t>
      </w:r>
      <w:proofErr w:type="gramEnd"/>
    </w:p>
    <w:p w:rsidR="00953274" w:rsidRDefault="00953274">
      <w:pPr>
        <w:pStyle w:val="ConsPlusNonformat"/>
        <w:jc w:val="both"/>
      </w:pPr>
      <w:r>
        <w:t>│оформляется паспорт  место рождения: ___________________________________ │</w:t>
      </w:r>
    </w:p>
    <w:p w:rsidR="00953274" w:rsidRDefault="00953274">
      <w:pPr>
        <w:pStyle w:val="ConsPlusNonformat"/>
        <w:jc w:val="both"/>
      </w:pPr>
      <w:r>
        <w:t>│в возрасте 12 лет и  ___________________________________________________;│</w:t>
      </w:r>
    </w:p>
    <w:p w:rsidR="00953274" w:rsidRDefault="00953274">
      <w:pPr>
        <w:pStyle w:val="ConsPlusNonformat"/>
        <w:jc w:val="both"/>
      </w:pPr>
      <w:r>
        <w:t>│       старше                                                            │</w:t>
      </w:r>
    </w:p>
    <w:p w:rsidR="00953274" w:rsidRDefault="00953274">
      <w:pPr>
        <w:pStyle w:val="ConsPlusNonformat"/>
        <w:jc w:val="both"/>
      </w:pPr>
      <w:r>
        <w:t>│                                          ┌─┐                            │</w:t>
      </w:r>
    </w:p>
    <w:p w:rsidR="00953274" w:rsidRDefault="00953274">
      <w:pPr>
        <w:pStyle w:val="ConsPlusNonformat"/>
        <w:jc w:val="both"/>
      </w:pPr>
      <w:r>
        <w:lastRenderedPageBreak/>
        <w:t>│                     отпечатки сданы:     │ │                            │</w:t>
      </w:r>
    </w:p>
    <w:p w:rsidR="00953274" w:rsidRDefault="00953274">
      <w:pPr>
        <w:pStyle w:val="ConsPlusNonformat"/>
        <w:jc w:val="both"/>
      </w:pPr>
      <w:r>
        <w:t>│                                          └─┘                            │</w:t>
      </w:r>
    </w:p>
    <w:p w:rsidR="00953274" w:rsidRDefault="00953274">
      <w:pPr>
        <w:pStyle w:val="ConsPlusNonformat"/>
        <w:jc w:val="both"/>
      </w:pPr>
      <w:r>
        <w:t>│                                                                         │</w:t>
      </w:r>
    </w:p>
    <w:p w:rsidR="00953274" w:rsidRDefault="00953274">
      <w:pPr>
        <w:pStyle w:val="ConsPlusNonformat"/>
        <w:jc w:val="both"/>
      </w:pPr>
      <w:r>
        <w:t>│                     _________________________________________________.  │</w:t>
      </w:r>
    </w:p>
    <w:p w:rsidR="00953274" w:rsidRDefault="00953274">
      <w:pPr>
        <w:pStyle w:val="ConsPlusNonformat"/>
        <w:jc w:val="both"/>
      </w:pPr>
      <w:r>
        <w:t>│                          (подпись оператора, фамилия и инициалы)        │</w:t>
      </w:r>
    </w:p>
    <w:p w:rsidR="00953274" w:rsidRDefault="00953274">
      <w:pPr>
        <w:pStyle w:val="ConsPlusNonformat"/>
        <w:jc w:val="both"/>
      </w:pPr>
      <w:r>
        <w:t>└─────────────────────────────────────────────────────────────────────────┘</w:t>
      </w:r>
    </w:p>
    <w:p w:rsidR="00953274" w:rsidRDefault="00953274">
      <w:pPr>
        <w:pStyle w:val="ConsPlusNonformat"/>
        <w:jc w:val="both"/>
      </w:pPr>
    </w:p>
    <w:p w:rsidR="00953274" w:rsidRDefault="00953274">
      <w:pPr>
        <w:pStyle w:val="ConsPlusNonformat"/>
        <w:jc w:val="both"/>
      </w:pPr>
      <w:r>
        <w:t>Сведения о ходе рассмотрения заявления можно получить:</w:t>
      </w:r>
    </w:p>
    <w:p w:rsidR="00953274" w:rsidRDefault="00953274">
      <w:pPr>
        <w:pStyle w:val="ConsPlusNonformat"/>
        <w:jc w:val="both"/>
      </w:pPr>
      <w:r>
        <w:t>по справочному телефону ____________________________;</w:t>
      </w:r>
    </w:p>
    <w:p w:rsidR="00953274" w:rsidRDefault="00953274">
      <w:pPr>
        <w:pStyle w:val="ConsPlusNonformat"/>
        <w:jc w:val="both"/>
      </w:pPr>
      <w:r>
        <w:t>по адресу электронной почты ________________________;</w:t>
      </w:r>
    </w:p>
    <w:p w:rsidR="00953274" w:rsidRDefault="00953274">
      <w:pPr>
        <w:pStyle w:val="ConsPlusNonformat"/>
        <w:jc w:val="both"/>
      </w:pPr>
      <w:r>
        <w:t>на  официальном  сайте в информационно-телекоммуникационной сети "Интернет"</w:t>
      </w:r>
    </w:p>
    <w:p w:rsidR="00953274" w:rsidRDefault="00953274">
      <w:pPr>
        <w:pStyle w:val="ConsPlusNonformat"/>
        <w:jc w:val="both"/>
      </w:pPr>
      <w:hyperlink r:id="rId63">
        <w:r>
          <w:rPr>
            <w:color w:val="0000FF"/>
          </w:rPr>
          <w:t>http://info.midpass.ru</w:t>
        </w:r>
      </w:hyperlink>
    </w:p>
    <w:p w:rsidR="00953274" w:rsidRDefault="00953274">
      <w:pPr>
        <w:pStyle w:val="ConsPlusNonformat"/>
        <w:jc w:val="both"/>
      </w:pPr>
    </w:p>
    <w:p w:rsidR="00953274" w:rsidRDefault="00953274">
      <w:pPr>
        <w:pStyle w:val="ConsPlusNonformat"/>
        <w:jc w:val="both"/>
      </w:pPr>
      <w:r>
        <w:t>┌────────┐</w:t>
      </w:r>
    </w:p>
    <w:p w:rsidR="00953274" w:rsidRDefault="00953274">
      <w:pPr>
        <w:pStyle w:val="ConsPlusNonformat"/>
        <w:jc w:val="both"/>
      </w:pPr>
      <w:r>
        <w:t>│        │</w:t>
      </w:r>
    </w:p>
    <w:p w:rsidR="00953274" w:rsidRDefault="00953274">
      <w:pPr>
        <w:pStyle w:val="ConsPlusNonformat"/>
        <w:jc w:val="both"/>
      </w:pPr>
      <w:r>
        <w:t>│ QR-код │</w:t>
      </w:r>
    </w:p>
    <w:p w:rsidR="00953274" w:rsidRDefault="00953274">
      <w:pPr>
        <w:pStyle w:val="ConsPlusNonformat"/>
        <w:jc w:val="both"/>
      </w:pPr>
      <w:r>
        <w:t>│        │</w:t>
      </w:r>
    </w:p>
    <w:p w:rsidR="00953274" w:rsidRDefault="00953274">
      <w:pPr>
        <w:pStyle w:val="ConsPlusNonformat"/>
        <w:jc w:val="both"/>
      </w:pPr>
      <w:r>
        <w:t>└────────┘</w:t>
      </w: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right"/>
        <w:outlineLvl w:val="1"/>
      </w:pPr>
      <w:r>
        <w:t>Приложение N 9</w:t>
      </w:r>
    </w:p>
    <w:p w:rsidR="00953274" w:rsidRDefault="00953274">
      <w:pPr>
        <w:pStyle w:val="ConsPlusNormal"/>
        <w:jc w:val="right"/>
      </w:pPr>
      <w:r>
        <w:t xml:space="preserve">к Порядку выдачи </w:t>
      </w:r>
      <w:proofErr w:type="gramStart"/>
      <w:r>
        <w:t>дипломатическими</w:t>
      </w:r>
      <w:proofErr w:type="gramEnd"/>
    </w:p>
    <w:p w:rsidR="00953274" w:rsidRDefault="00953274">
      <w:pPr>
        <w:pStyle w:val="ConsPlusNormal"/>
        <w:jc w:val="right"/>
      </w:pPr>
      <w:r>
        <w:t>представительствами или консульскими</w:t>
      </w:r>
    </w:p>
    <w:p w:rsidR="00953274" w:rsidRDefault="00953274">
      <w:pPr>
        <w:pStyle w:val="ConsPlusNormal"/>
        <w:jc w:val="right"/>
      </w:pPr>
      <w:r>
        <w:t>учреждениями Российской Федерации</w:t>
      </w:r>
    </w:p>
    <w:p w:rsidR="00953274" w:rsidRDefault="00953274">
      <w:pPr>
        <w:pStyle w:val="ConsPlusNormal"/>
        <w:jc w:val="right"/>
      </w:pPr>
      <w:r>
        <w:t>паспорта гражданина Российской Федерации,</w:t>
      </w:r>
    </w:p>
    <w:p w:rsidR="00953274" w:rsidRDefault="00953274">
      <w:pPr>
        <w:pStyle w:val="ConsPlusNormal"/>
        <w:jc w:val="right"/>
      </w:pPr>
      <w:r>
        <w:t>удостоверяющего личность гражданина</w:t>
      </w:r>
    </w:p>
    <w:p w:rsidR="00953274" w:rsidRDefault="00953274">
      <w:pPr>
        <w:pStyle w:val="ConsPlusNormal"/>
        <w:jc w:val="right"/>
      </w:pPr>
      <w:r>
        <w:t>Российской Федерации за пределами</w:t>
      </w:r>
    </w:p>
    <w:p w:rsidR="00953274" w:rsidRDefault="00953274">
      <w:pPr>
        <w:pStyle w:val="ConsPlusNormal"/>
        <w:jc w:val="right"/>
      </w:pPr>
      <w:r>
        <w:t>территории Российской Федерации,</w:t>
      </w:r>
    </w:p>
    <w:p w:rsidR="00953274" w:rsidRDefault="00953274">
      <w:pPr>
        <w:pStyle w:val="ConsPlusNormal"/>
        <w:jc w:val="right"/>
      </w:pPr>
      <w:proofErr w:type="gramStart"/>
      <w:r>
        <w:t>содержащего</w:t>
      </w:r>
      <w:proofErr w:type="gramEnd"/>
      <w:r>
        <w:t xml:space="preserve"> электронный носитель</w:t>
      </w:r>
    </w:p>
    <w:p w:rsidR="00953274" w:rsidRDefault="00953274">
      <w:pPr>
        <w:pStyle w:val="ConsPlusNormal"/>
        <w:jc w:val="right"/>
      </w:pPr>
      <w:r>
        <w:t xml:space="preserve">информации, </w:t>
      </w:r>
      <w:proofErr w:type="gramStart"/>
      <w:r>
        <w:t>утвержденному</w:t>
      </w:r>
      <w:proofErr w:type="gramEnd"/>
    </w:p>
    <w:p w:rsidR="00953274" w:rsidRDefault="00953274">
      <w:pPr>
        <w:pStyle w:val="ConsPlusNormal"/>
        <w:jc w:val="right"/>
      </w:pPr>
      <w:r>
        <w:t>приказом МИД России</w:t>
      </w:r>
    </w:p>
    <w:p w:rsidR="00953274" w:rsidRDefault="00953274">
      <w:pPr>
        <w:pStyle w:val="ConsPlusNormal"/>
        <w:jc w:val="right"/>
      </w:pPr>
      <w:r>
        <w:t>от 9 января 2025 г. N 01</w:t>
      </w:r>
    </w:p>
    <w:p w:rsidR="00953274" w:rsidRDefault="00953274">
      <w:pPr>
        <w:pStyle w:val="ConsPlusNormal"/>
        <w:jc w:val="both"/>
      </w:pPr>
    </w:p>
    <w:p w:rsidR="00953274" w:rsidRDefault="00953274">
      <w:pPr>
        <w:pStyle w:val="ConsPlusNormal"/>
        <w:jc w:val="right"/>
      </w:pPr>
      <w:r>
        <w:t>Рекомендуемый образец</w:t>
      </w:r>
    </w:p>
    <w:p w:rsidR="00953274" w:rsidRDefault="00953274">
      <w:pPr>
        <w:pStyle w:val="ConsPlusNormal"/>
        <w:jc w:val="both"/>
      </w:pP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r>
        <w:t xml:space="preserve">     </w:t>
      </w:r>
      <w:proofErr w:type="gramStart"/>
      <w:r>
        <w:t>(наименование дипломатического представительства или консульского</w:t>
      </w:r>
      <w:proofErr w:type="gramEnd"/>
    </w:p>
    <w:p w:rsidR="00953274" w:rsidRDefault="00953274">
      <w:pPr>
        <w:pStyle w:val="ConsPlusNonformat"/>
        <w:jc w:val="both"/>
      </w:pPr>
      <w:r>
        <w:t xml:space="preserve">                     учреждения Российской Федерации)</w:t>
      </w:r>
    </w:p>
    <w:p w:rsidR="00953274" w:rsidRDefault="00953274">
      <w:pPr>
        <w:pStyle w:val="ConsPlusNonformat"/>
        <w:jc w:val="both"/>
      </w:pPr>
    </w:p>
    <w:p w:rsidR="00953274" w:rsidRDefault="00953274">
      <w:pPr>
        <w:pStyle w:val="ConsPlusNonformat"/>
        <w:jc w:val="both"/>
      </w:pPr>
      <w:bookmarkStart w:id="68" w:name="P1195"/>
      <w:bookmarkEnd w:id="68"/>
      <w:r>
        <w:t xml:space="preserve">                                  Справка</w:t>
      </w:r>
    </w:p>
    <w:p w:rsidR="00953274" w:rsidRDefault="00953274">
      <w:pPr>
        <w:pStyle w:val="ConsPlusNonformat"/>
        <w:jc w:val="both"/>
      </w:pPr>
      <w:r>
        <w:t xml:space="preserve">         об отказе в приеме заявления о выдаче паспорта гражданина</w:t>
      </w:r>
    </w:p>
    <w:p w:rsidR="00953274" w:rsidRDefault="00953274">
      <w:pPr>
        <w:pStyle w:val="ConsPlusNonformat"/>
        <w:jc w:val="both"/>
      </w:pPr>
      <w:r>
        <w:t xml:space="preserve">         Российской Федерации, удостоверяющего личность гражданина</w:t>
      </w:r>
    </w:p>
    <w:p w:rsidR="00953274" w:rsidRDefault="00953274">
      <w:pPr>
        <w:pStyle w:val="ConsPlusNonformat"/>
        <w:jc w:val="both"/>
      </w:pPr>
      <w:r>
        <w:t xml:space="preserve">          Российской Федерации за пределами территории Российской</w:t>
      </w:r>
    </w:p>
    <w:p w:rsidR="00953274" w:rsidRDefault="00953274">
      <w:pPr>
        <w:pStyle w:val="ConsPlusNonformat"/>
        <w:jc w:val="both"/>
      </w:pPr>
      <w:r>
        <w:t xml:space="preserve">          Федерации, </w:t>
      </w:r>
      <w:proofErr w:type="gramStart"/>
      <w:r>
        <w:t>содержащего</w:t>
      </w:r>
      <w:proofErr w:type="gramEnd"/>
      <w:r>
        <w:t xml:space="preserve"> электронный носитель информации</w:t>
      </w:r>
    </w:p>
    <w:p w:rsidR="00953274" w:rsidRDefault="00953274">
      <w:pPr>
        <w:pStyle w:val="ConsPlusNonformat"/>
        <w:jc w:val="both"/>
      </w:pPr>
      <w:r>
        <w:t xml:space="preserve">                                  N ____</w:t>
      </w:r>
    </w:p>
    <w:p w:rsidR="00953274" w:rsidRDefault="00953274">
      <w:pPr>
        <w:pStyle w:val="ConsPlusNonformat"/>
        <w:jc w:val="both"/>
      </w:pPr>
    </w:p>
    <w:p w:rsidR="00953274" w:rsidRDefault="00953274">
      <w:pPr>
        <w:pStyle w:val="ConsPlusNonformat"/>
        <w:jc w:val="both"/>
      </w:pPr>
      <w:r>
        <w:t xml:space="preserve">                                                       "__" _______ 202_ г.</w:t>
      </w:r>
    </w:p>
    <w:p w:rsidR="00953274" w:rsidRDefault="00953274">
      <w:pPr>
        <w:pStyle w:val="ConsPlusNonformat"/>
        <w:jc w:val="both"/>
      </w:pPr>
    </w:p>
    <w:p w:rsidR="00953274" w:rsidRDefault="00953274">
      <w:pPr>
        <w:pStyle w:val="ConsPlusNonformat"/>
        <w:jc w:val="both"/>
      </w:pPr>
      <w:r>
        <w:t xml:space="preserve">    Дана __________________________________________________________________</w:t>
      </w:r>
    </w:p>
    <w:p w:rsidR="00953274" w:rsidRDefault="00953274">
      <w:pPr>
        <w:pStyle w:val="ConsPlusNonformat"/>
        <w:jc w:val="both"/>
      </w:pPr>
      <w:r>
        <w:t xml:space="preserve">                  (фамилия, имя, отчество (при наличии) заявителя)</w:t>
      </w:r>
    </w:p>
    <w:p w:rsidR="00953274" w:rsidRDefault="00953274">
      <w:pPr>
        <w:pStyle w:val="ConsPlusNonformat"/>
        <w:jc w:val="both"/>
      </w:pPr>
      <w:r>
        <w:t>в  том,  что  ему  (ей)  отказано  в  приеме  заявления  о  выдаче паспорта</w:t>
      </w:r>
    </w:p>
    <w:p w:rsidR="00953274" w:rsidRDefault="00953274">
      <w:pPr>
        <w:pStyle w:val="ConsPlusNonformat"/>
        <w:jc w:val="both"/>
      </w:pPr>
      <w:r>
        <w:t>гражданина   Российской   Федерации,  удостоверяющего  личность  гражданина</w:t>
      </w:r>
    </w:p>
    <w:p w:rsidR="00953274" w:rsidRDefault="00953274">
      <w:pPr>
        <w:pStyle w:val="ConsPlusNonformat"/>
        <w:jc w:val="both"/>
      </w:pPr>
      <w:r>
        <w:t>Российской   Федерации   за   пределами  территории  Российской  Федерации,</w:t>
      </w:r>
    </w:p>
    <w:p w:rsidR="00953274" w:rsidRDefault="00953274">
      <w:pPr>
        <w:pStyle w:val="ConsPlusNonformat"/>
        <w:jc w:val="both"/>
      </w:pPr>
      <w:proofErr w:type="gramStart"/>
      <w:r>
        <w:t>содержащего</w:t>
      </w:r>
      <w:proofErr w:type="gramEnd"/>
      <w:r>
        <w:t xml:space="preserve"> электронный носитель информации, по причине:</w:t>
      </w: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p>
    <w:p w:rsidR="00953274" w:rsidRDefault="00953274">
      <w:pPr>
        <w:pStyle w:val="ConsPlusNonformat"/>
        <w:jc w:val="both"/>
      </w:pPr>
      <w:r>
        <w:lastRenderedPageBreak/>
        <w:t>___________________________________________________________________________</w:t>
      </w:r>
    </w:p>
    <w:p w:rsidR="00953274" w:rsidRDefault="00953274">
      <w:pPr>
        <w:pStyle w:val="ConsPlusNonformat"/>
        <w:jc w:val="both"/>
      </w:pPr>
      <w:r>
        <w:t xml:space="preserve">         </w:t>
      </w:r>
      <w:proofErr w:type="gramStart"/>
      <w:r>
        <w:t>(должность, подпись, фамилия и инициалы должностного лица</w:t>
      </w:r>
      <w:proofErr w:type="gramEnd"/>
    </w:p>
    <w:p w:rsidR="00953274" w:rsidRDefault="00953274">
      <w:pPr>
        <w:pStyle w:val="ConsPlusNonformat"/>
        <w:jc w:val="both"/>
      </w:pPr>
      <w:r>
        <w:t xml:space="preserve">      дипломатического представительства или консульского учреждения</w:t>
      </w:r>
    </w:p>
    <w:p w:rsidR="00953274" w:rsidRDefault="00953274">
      <w:pPr>
        <w:pStyle w:val="ConsPlusNonformat"/>
        <w:jc w:val="both"/>
      </w:pPr>
      <w:r>
        <w:t xml:space="preserve">                           </w:t>
      </w:r>
      <w:proofErr w:type="gramStart"/>
      <w:r>
        <w:t>Российской Федерации)</w:t>
      </w:r>
      <w:proofErr w:type="gramEnd"/>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right"/>
        <w:outlineLvl w:val="1"/>
      </w:pPr>
      <w:r>
        <w:t>Приложение N 10</w:t>
      </w:r>
    </w:p>
    <w:p w:rsidR="00953274" w:rsidRDefault="00953274">
      <w:pPr>
        <w:pStyle w:val="ConsPlusNormal"/>
        <w:jc w:val="right"/>
      </w:pPr>
      <w:r>
        <w:t xml:space="preserve">к Порядку выдачи </w:t>
      </w:r>
      <w:proofErr w:type="gramStart"/>
      <w:r>
        <w:t>дипломатическими</w:t>
      </w:r>
      <w:proofErr w:type="gramEnd"/>
    </w:p>
    <w:p w:rsidR="00953274" w:rsidRDefault="00953274">
      <w:pPr>
        <w:pStyle w:val="ConsPlusNormal"/>
        <w:jc w:val="right"/>
      </w:pPr>
      <w:r>
        <w:t>представительствами или консульскими</w:t>
      </w:r>
    </w:p>
    <w:p w:rsidR="00953274" w:rsidRDefault="00953274">
      <w:pPr>
        <w:pStyle w:val="ConsPlusNormal"/>
        <w:jc w:val="right"/>
      </w:pPr>
      <w:r>
        <w:t>учреждениями Российской Федерации</w:t>
      </w:r>
    </w:p>
    <w:p w:rsidR="00953274" w:rsidRDefault="00953274">
      <w:pPr>
        <w:pStyle w:val="ConsPlusNormal"/>
        <w:jc w:val="right"/>
      </w:pPr>
      <w:r>
        <w:t>паспорта гражданина Российской Федерации,</w:t>
      </w:r>
    </w:p>
    <w:p w:rsidR="00953274" w:rsidRDefault="00953274">
      <w:pPr>
        <w:pStyle w:val="ConsPlusNormal"/>
        <w:jc w:val="right"/>
      </w:pPr>
      <w:r>
        <w:t>удостоверяющего личность гражданина</w:t>
      </w:r>
    </w:p>
    <w:p w:rsidR="00953274" w:rsidRDefault="00953274">
      <w:pPr>
        <w:pStyle w:val="ConsPlusNormal"/>
        <w:jc w:val="right"/>
      </w:pPr>
      <w:r>
        <w:t>Российской Федерации за пределами</w:t>
      </w:r>
    </w:p>
    <w:p w:rsidR="00953274" w:rsidRDefault="00953274">
      <w:pPr>
        <w:pStyle w:val="ConsPlusNormal"/>
        <w:jc w:val="right"/>
      </w:pPr>
      <w:r>
        <w:t>территории Российской Федерации,</w:t>
      </w:r>
    </w:p>
    <w:p w:rsidR="00953274" w:rsidRDefault="00953274">
      <w:pPr>
        <w:pStyle w:val="ConsPlusNormal"/>
        <w:jc w:val="right"/>
      </w:pPr>
      <w:proofErr w:type="gramStart"/>
      <w:r>
        <w:t>содержащего</w:t>
      </w:r>
      <w:proofErr w:type="gramEnd"/>
      <w:r>
        <w:t xml:space="preserve"> электронный носитель</w:t>
      </w:r>
    </w:p>
    <w:p w:rsidR="00953274" w:rsidRDefault="00953274">
      <w:pPr>
        <w:pStyle w:val="ConsPlusNormal"/>
        <w:jc w:val="right"/>
      </w:pPr>
      <w:r>
        <w:t xml:space="preserve">информации, </w:t>
      </w:r>
      <w:proofErr w:type="gramStart"/>
      <w:r>
        <w:t>утвержденному</w:t>
      </w:r>
      <w:proofErr w:type="gramEnd"/>
    </w:p>
    <w:p w:rsidR="00953274" w:rsidRDefault="00953274">
      <w:pPr>
        <w:pStyle w:val="ConsPlusNormal"/>
        <w:jc w:val="right"/>
      </w:pPr>
      <w:r>
        <w:t>приказом МИД России</w:t>
      </w:r>
    </w:p>
    <w:p w:rsidR="00953274" w:rsidRDefault="00953274">
      <w:pPr>
        <w:pStyle w:val="ConsPlusNormal"/>
        <w:jc w:val="right"/>
      </w:pPr>
      <w:r>
        <w:t>от 9 января 2025 г. N 01</w:t>
      </w:r>
    </w:p>
    <w:p w:rsidR="00953274" w:rsidRDefault="00953274">
      <w:pPr>
        <w:pStyle w:val="ConsPlusNormal"/>
        <w:jc w:val="both"/>
      </w:pPr>
    </w:p>
    <w:p w:rsidR="00953274" w:rsidRDefault="00953274">
      <w:pPr>
        <w:pStyle w:val="ConsPlusNormal"/>
        <w:jc w:val="right"/>
      </w:pPr>
      <w:r>
        <w:t>Рекомендуемый образец</w:t>
      </w:r>
    </w:p>
    <w:p w:rsidR="00953274" w:rsidRDefault="00953274">
      <w:pPr>
        <w:pStyle w:val="ConsPlusNormal"/>
        <w:jc w:val="both"/>
      </w:pPr>
    </w:p>
    <w:p w:rsidR="00953274" w:rsidRDefault="00953274">
      <w:pPr>
        <w:pStyle w:val="ConsPlusNonformat"/>
        <w:jc w:val="both"/>
      </w:pPr>
      <w:bookmarkStart w:id="69" w:name="P1237"/>
      <w:bookmarkEnd w:id="69"/>
      <w:r>
        <w:t xml:space="preserve">                                 Сообщение</w:t>
      </w:r>
    </w:p>
    <w:p w:rsidR="00953274" w:rsidRDefault="00953274">
      <w:pPr>
        <w:pStyle w:val="ConsPlusNonformat"/>
        <w:jc w:val="both"/>
      </w:pPr>
      <w:r>
        <w:t xml:space="preserve">             о результатах проверки наличия оснований, которые</w:t>
      </w:r>
    </w:p>
    <w:p w:rsidR="00953274" w:rsidRDefault="00953274">
      <w:pPr>
        <w:pStyle w:val="ConsPlusNonformat"/>
        <w:jc w:val="both"/>
      </w:pPr>
      <w:r>
        <w:t xml:space="preserve">           могут повлечь временное ограничение права гражданина</w:t>
      </w:r>
    </w:p>
    <w:p w:rsidR="00953274" w:rsidRDefault="00953274">
      <w:pPr>
        <w:pStyle w:val="ConsPlusNonformat"/>
        <w:jc w:val="both"/>
      </w:pPr>
      <w:r>
        <w:t xml:space="preserve">           Российской Федерации на выезд из Российской Федерации</w:t>
      </w:r>
    </w:p>
    <w:p w:rsidR="00953274" w:rsidRDefault="00953274">
      <w:pPr>
        <w:pStyle w:val="ConsPlusNonformat"/>
        <w:jc w:val="both"/>
      </w:pPr>
    </w:p>
    <w:p w:rsidR="00953274" w:rsidRDefault="00953274">
      <w:pPr>
        <w:pStyle w:val="ConsPlusNonformat"/>
        <w:jc w:val="both"/>
      </w:pPr>
      <w:r>
        <w:t>МИД России</w:t>
      </w:r>
      <w:proofErr w:type="gramStart"/>
      <w:r>
        <w:t xml:space="preserve">                                        И</w:t>
      </w:r>
      <w:proofErr w:type="gramEnd"/>
      <w:r>
        <w:t>сх. N _________/зп</w:t>
      </w:r>
    </w:p>
    <w:p w:rsidR="00953274" w:rsidRDefault="00953274">
      <w:pPr>
        <w:pStyle w:val="ConsPlusNonformat"/>
        <w:jc w:val="both"/>
      </w:pPr>
      <w:r>
        <w:t xml:space="preserve">                                                  от "  " ________ 202_ г.</w:t>
      </w:r>
    </w:p>
    <w:p w:rsidR="00953274" w:rsidRDefault="00953274">
      <w:pPr>
        <w:pStyle w:val="ConsPlusNonformat"/>
        <w:jc w:val="both"/>
      </w:pPr>
    </w:p>
    <w:p w:rsidR="00953274" w:rsidRDefault="00953274">
      <w:pPr>
        <w:pStyle w:val="ConsPlusNonformat"/>
        <w:jc w:val="both"/>
      </w:pPr>
      <w:r>
        <w:t xml:space="preserve">                ГЕНЕРАЛЬНОМУ КОНСУЛУ РОССИЙСКОЙ ФЕДЕРАЦИИ/</w:t>
      </w:r>
    </w:p>
    <w:p w:rsidR="00953274" w:rsidRDefault="00953274">
      <w:pPr>
        <w:pStyle w:val="ConsPlusNonformat"/>
        <w:jc w:val="both"/>
      </w:pPr>
      <w:r>
        <w:t xml:space="preserve">                       КОНСУЛУ РОССИЙСКОЙ ФЕДЕРАЦИИ/</w:t>
      </w:r>
    </w:p>
    <w:p w:rsidR="00953274" w:rsidRDefault="00953274">
      <w:pPr>
        <w:pStyle w:val="ConsPlusNonformat"/>
        <w:jc w:val="both"/>
      </w:pPr>
      <w:r>
        <w:t xml:space="preserve">                      ЗАВЕДУЮЩЕМУ КОНСУЛЬСКИМ ОТДЕЛОМ</w:t>
      </w:r>
    </w:p>
    <w:p w:rsidR="00953274" w:rsidRDefault="00953274">
      <w:pPr>
        <w:pStyle w:val="ConsPlusNonformat"/>
        <w:jc w:val="both"/>
      </w:pPr>
      <w:r>
        <w:t xml:space="preserve">                      ПОСОЛЬСТВА РОССИЙСКОЙ ФЕДЕРАЦИИ</w:t>
      </w:r>
    </w:p>
    <w:p w:rsidR="00953274" w:rsidRDefault="00953274">
      <w:pPr>
        <w:pStyle w:val="ConsPlusNonformat"/>
        <w:jc w:val="both"/>
      </w:pPr>
      <w:r>
        <w:t xml:space="preserve">                           В ___________________</w:t>
      </w:r>
    </w:p>
    <w:p w:rsidR="00953274" w:rsidRDefault="00953274">
      <w:pPr>
        <w:pStyle w:val="ConsPlusNonformat"/>
        <w:jc w:val="both"/>
      </w:pPr>
      <w:r>
        <w:t xml:space="preserve">                               (город, страна)</w:t>
      </w:r>
    </w:p>
    <w:p w:rsidR="00953274" w:rsidRDefault="00953274">
      <w:pPr>
        <w:pStyle w:val="ConsPlusNonformat"/>
        <w:jc w:val="both"/>
      </w:pPr>
    </w:p>
    <w:p w:rsidR="00953274" w:rsidRDefault="00953274">
      <w:pPr>
        <w:pStyle w:val="ConsPlusNonformat"/>
        <w:jc w:val="both"/>
      </w:pPr>
      <w:r>
        <w:t>___________________________________________________________________________</w:t>
      </w:r>
    </w:p>
    <w:p w:rsidR="00953274" w:rsidRDefault="00953274">
      <w:pPr>
        <w:pStyle w:val="ConsPlusNonformat"/>
        <w:jc w:val="both"/>
      </w:pPr>
      <w:r>
        <w:t xml:space="preserve">           </w:t>
      </w:r>
      <w:proofErr w:type="gramStart"/>
      <w:r>
        <w:t>(фамилия, имя, отчество руководителя дипломатического</w:t>
      </w:r>
      <w:proofErr w:type="gramEnd"/>
    </w:p>
    <w:p w:rsidR="00953274" w:rsidRDefault="00953274">
      <w:pPr>
        <w:pStyle w:val="ConsPlusNonformat"/>
        <w:jc w:val="both"/>
      </w:pPr>
      <w:r>
        <w:t xml:space="preserve">    представительства или консульского учреждения Российской Федерации)</w:t>
      </w:r>
    </w:p>
    <w:p w:rsidR="00953274" w:rsidRDefault="00953274">
      <w:pPr>
        <w:pStyle w:val="ConsPlusNonformat"/>
        <w:jc w:val="both"/>
      </w:pPr>
    </w:p>
    <w:p w:rsidR="00953274" w:rsidRDefault="00953274">
      <w:pPr>
        <w:pStyle w:val="ConsPlusNonformat"/>
        <w:jc w:val="both"/>
      </w:pPr>
      <w:r>
        <w:t xml:space="preserve">    В ходе проверки заявления _____________________________________________</w:t>
      </w:r>
    </w:p>
    <w:p w:rsidR="00953274" w:rsidRDefault="00953274">
      <w:pPr>
        <w:pStyle w:val="ConsPlusNonformat"/>
        <w:jc w:val="both"/>
      </w:pPr>
      <w:r>
        <w:t xml:space="preserve">                                    </w:t>
      </w:r>
      <w:proofErr w:type="gramStart"/>
      <w:r>
        <w:t>(фамилия, имя, отчество заявителя,</w:t>
      </w:r>
      <w:proofErr w:type="gramEnd"/>
    </w:p>
    <w:p w:rsidR="00953274" w:rsidRDefault="00953274">
      <w:pPr>
        <w:pStyle w:val="ConsPlusNonformat"/>
        <w:jc w:val="both"/>
      </w:pPr>
      <w:r>
        <w:t>________________________________________________________, N _______________</w:t>
      </w:r>
    </w:p>
    <w:p w:rsidR="00953274" w:rsidRDefault="00953274">
      <w:pPr>
        <w:pStyle w:val="ConsPlusNonformat"/>
        <w:jc w:val="both"/>
      </w:pPr>
      <w:r>
        <w:t xml:space="preserve">           день, месяц, год и место рождения)</w:t>
      </w:r>
    </w:p>
    <w:p w:rsidR="00953274" w:rsidRDefault="00953274">
      <w:pPr>
        <w:pStyle w:val="ConsPlusNonformat"/>
        <w:jc w:val="both"/>
      </w:pPr>
      <w:r>
        <w:t>о выдаче паспорта гражданина Российской Федерации, удостоверяющего личность</w:t>
      </w:r>
    </w:p>
    <w:p w:rsidR="00953274" w:rsidRDefault="00953274">
      <w:pPr>
        <w:pStyle w:val="ConsPlusNonformat"/>
        <w:jc w:val="both"/>
      </w:pPr>
      <w:r>
        <w:t>гражданина   Российской   Федерации   за  пределами  территории  Российской</w:t>
      </w:r>
    </w:p>
    <w:p w:rsidR="00953274" w:rsidRDefault="00953274">
      <w:pPr>
        <w:pStyle w:val="ConsPlusNonformat"/>
        <w:jc w:val="both"/>
      </w:pPr>
      <w:r>
        <w:t>Федерации, содержащего электронный носитель информации, выявлены основания,</w:t>
      </w:r>
    </w:p>
    <w:p w:rsidR="00953274" w:rsidRDefault="00953274">
      <w:pPr>
        <w:pStyle w:val="ConsPlusNonformat"/>
        <w:jc w:val="both"/>
      </w:pPr>
      <w:r>
        <w:t xml:space="preserve">предусмотренные подпунктом ____________ </w:t>
      </w:r>
      <w:hyperlink r:id="rId64">
        <w:r>
          <w:rPr>
            <w:color w:val="0000FF"/>
          </w:rPr>
          <w:t>статьи 15</w:t>
        </w:r>
      </w:hyperlink>
      <w:r>
        <w:t xml:space="preserve"> Федерального закона от 15</w:t>
      </w:r>
    </w:p>
    <w:p w:rsidR="00953274" w:rsidRDefault="00953274">
      <w:pPr>
        <w:pStyle w:val="ConsPlusNonformat"/>
        <w:jc w:val="both"/>
      </w:pPr>
      <w:r>
        <w:t>августа 1996 г. N 114-ФЗ "О порядке выезда из Российской Федерации и въезда</w:t>
      </w:r>
    </w:p>
    <w:p w:rsidR="00953274" w:rsidRDefault="00953274">
      <w:pPr>
        <w:pStyle w:val="ConsPlusNonformat"/>
        <w:jc w:val="both"/>
      </w:pPr>
      <w:r>
        <w:t>в  Российскую Федерацию", которые могут повлечь временное ограничение права</w:t>
      </w:r>
    </w:p>
    <w:p w:rsidR="00953274" w:rsidRDefault="00953274">
      <w:pPr>
        <w:pStyle w:val="ConsPlusNonformat"/>
        <w:jc w:val="both"/>
      </w:pPr>
      <w:r>
        <w:t>гражданина Российской Федерации на выезд из Российской Федерации.</w:t>
      </w:r>
    </w:p>
    <w:p w:rsidR="00953274" w:rsidRDefault="00953274">
      <w:pPr>
        <w:pStyle w:val="ConsPlusNonformat"/>
        <w:jc w:val="both"/>
      </w:pPr>
      <w:r>
        <w:t xml:space="preserve">    Основание для ограничения: ____________________________________________</w:t>
      </w:r>
    </w:p>
    <w:p w:rsidR="00953274" w:rsidRDefault="00953274">
      <w:pPr>
        <w:pStyle w:val="ConsPlusNonformat"/>
        <w:jc w:val="both"/>
      </w:pPr>
      <w:r>
        <w:t xml:space="preserve">    Информация направляется для принятия решения по указанному заявлению.</w:t>
      </w:r>
    </w:p>
    <w:p w:rsidR="00953274" w:rsidRDefault="00953274">
      <w:pPr>
        <w:pStyle w:val="ConsPlusNonformat"/>
        <w:jc w:val="both"/>
      </w:pPr>
    </w:p>
    <w:p w:rsidR="00953274" w:rsidRDefault="00953274">
      <w:pPr>
        <w:pStyle w:val="ConsPlusNonformat"/>
        <w:jc w:val="both"/>
      </w:pPr>
      <w:r>
        <w:t>Начальник отдела   ___________   __________________________________________</w:t>
      </w:r>
    </w:p>
    <w:p w:rsidR="00953274" w:rsidRDefault="00953274">
      <w:pPr>
        <w:pStyle w:val="ConsPlusNonformat"/>
        <w:jc w:val="both"/>
      </w:pPr>
      <w:r>
        <w:t xml:space="preserve">                    (подпись)      (фамилия и инициалы начальника отдела)</w:t>
      </w: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right"/>
        <w:outlineLvl w:val="1"/>
      </w:pPr>
      <w:r>
        <w:t>Приложение N 11</w:t>
      </w:r>
    </w:p>
    <w:p w:rsidR="00953274" w:rsidRDefault="00953274">
      <w:pPr>
        <w:pStyle w:val="ConsPlusNormal"/>
        <w:jc w:val="right"/>
      </w:pPr>
      <w:r>
        <w:t xml:space="preserve">к Порядку выдачи </w:t>
      </w:r>
      <w:proofErr w:type="gramStart"/>
      <w:r>
        <w:t>дипломатическими</w:t>
      </w:r>
      <w:proofErr w:type="gramEnd"/>
    </w:p>
    <w:p w:rsidR="00953274" w:rsidRDefault="00953274">
      <w:pPr>
        <w:pStyle w:val="ConsPlusNormal"/>
        <w:jc w:val="right"/>
      </w:pPr>
      <w:r>
        <w:t>представительствами или консульскими</w:t>
      </w:r>
    </w:p>
    <w:p w:rsidR="00953274" w:rsidRDefault="00953274">
      <w:pPr>
        <w:pStyle w:val="ConsPlusNormal"/>
        <w:jc w:val="right"/>
      </w:pPr>
      <w:r>
        <w:t>учреждениями Российской Федерации</w:t>
      </w:r>
    </w:p>
    <w:p w:rsidR="00953274" w:rsidRDefault="00953274">
      <w:pPr>
        <w:pStyle w:val="ConsPlusNormal"/>
        <w:jc w:val="right"/>
      </w:pPr>
      <w:r>
        <w:t>паспорта гражданина Российской Федерации,</w:t>
      </w:r>
    </w:p>
    <w:p w:rsidR="00953274" w:rsidRDefault="00953274">
      <w:pPr>
        <w:pStyle w:val="ConsPlusNormal"/>
        <w:jc w:val="right"/>
      </w:pPr>
      <w:r>
        <w:t>удостоверяющего личность гражданина</w:t>
      </w:r>
    </w:p>
    <w:p w:rsidR="00953274" w:rsidRDefault="00953274">
      <w:pPr>
        <w:pStyle w:val="ConsPlusNormal"/>
        <w:jc w:val="right"/>
      </w:pPr>
      <w:r>
        <w:t>Российской Федерации за пределами</w:t>
      </w:r>
    </w:p>
    <w:p w:rsidR="00953274" w:rsidRDefault="00953274">
      <w:pPr>
        <w:pStyle w:val="ConsPlusNormal"/>
        <w:jc w:val="right"/>
      </w:pPr>
      <w:r>
        <w:t>территории Российской Федерации,</w:t>
      </w:r>
    </w:p>
    <w:p w:rsidR="00953274" w:rsidRDefault="00953274">
      <w:pPr>
        <w:pStyle w:val="ConsPlusNormal"/>
        <w:jc w:val="right"/>
      </w:pPr>
      <w:proofErr w:type="gramStart"/>
      <w:r>
        <w:t>содержащего</w:t>
      </w:r>
      <w:proofErr w:type="gramEnd"/>
      <w:r>
        <w:t xml:space="preserve"> электронный носитель</w:t>
      </w:r>
    </w:p>
    <w:p w:rsidR="00953274" w:rsidRDefault="00953274">
      <w:pPr>
        <w:pStyle w:val="ConsPlusNormal"/>
        <w:jc w:val="right"/>
      </w:pPr>
      <w:r>
        <w:t xml:space="preserve">информации, </w:t>
      </w:r>
      <w:proofErr w:type="gramStart"/>
      <w:r>
        <w:t>утвержденному</w:t>
      </w:r>
      <w:proofErr w:type="gramEnd"/>
    </w:p>
    <w:p w:rsidR="00953274" w:rsidRDefault="00953274">
      <w:pPr>
        <w:pStyle w:val="ConsPlusNormal"/>
        <w:jc w:val="right"/>
      </w:pPr>
      <w:r>
        <w:t>приказом МИД России</w:t>
      </w:r>
    </w:p>
    <w:p w:rsidR="00953274" w:rsidRDefault="00953274">
      <w:pPr>
        <w:pStyle w:val="ConsPlusNormal"/>
        <w:jc w:val="right"/>
      </w:pPr>
      <w:r>
        <w:t>от 9 января 2025 г. N 01</w:t>
      </w:r>
    </w:p>
    <w:p w:rsidR="00953274" w:rsidRDefault="00953274">
      <w:pPr>
        <w:pStyle w:val="ConsPlusNormal"/>
        <w:jc w:val="both"/>
      </w:pPr>
    </w:p>
    <w:p w:rsidR="00953274" w:rsidRDefault="00953274">
      <w:pPr>
        <w:pStyle w:val="ConsPlusNormal"/>
        <w:jc w:val="right"/>
      </w:pPr>
      <w:r>
        <w:t>Рекомендуемый образец</w:t>
      </w:r>
    </w:p>
    <w:p w:rsidR="00953274" w:rsidRDefault="00953274">
      <w:pPr>
        <w:pStyle w:val="ConsPlusNormal"/>
        <w:jc w:val="both"/>
      </w:pPr>
    </w:p>
    <w:p w:rsidR="00953274" w:rsidRDefault="00953274">
      <w:pPr>
        <w:pStyle w:val="ConsPlusNormal"/>
        <w:jc w:val="center"/>
      </w:pPr>
      <w:bookmarkStart w:id="70" w:name="P1292"/>
      <w:bookmarkEnd w:id="70"/>
      <w:r>
        <w:t>Штамп</w:t>
      </w:r>
    </w:p>
    <w:p w:rsidR="00953274" w:rsidRDefault="00953274">
      <w:pPr>
        <w:pStyle w:val="ConsPlusNormal"/>
        <w:jc w:val="center"/>
      </w:pPr>
      <w:r>
        <w:t>о постановке на учет в дипломатическом представительстве</w:t>
      </w:r>
    </w:p>
    <w:p w:rsidR="00953274" w:rsidRDefault="00953274">
      <w:pPr>
        <w:pStyle w:val="ConsPlusNormal"/>
        <w:jc w:val="center"/>
      </w:pPr>
      <w:r>
        <w:t xml:space="preserve">или консульском </w:t>
      </w:r>
      <w:proofErr w:type="gramStart"/>
      <w:r>
        <w:t>учреждении</w:t>
      </w:r>
      <w:proofErr w:type="gramEnd"/>
      <w:r>
        <w:t xml:space="preserve"> Российской Федерации гражданина</w:t>
      </w:r>
    </w:p>
    <w:p w:rsidR="00953274" w:rsidRDefault="00953274">
      <w:pPr>
        <w:pStyle w:val="ConsPlusNormal"/>
        <w:jc w:val="center"/>
      </w:pPr>
      <w:r>
        <w:t xml:space="preserve">Российской Федерации в возрасте до 18 лет, </w:t>
      </w:r>
      <w:proofErr w:type="gramStart"/>
      <w:r>
        <w:t>усыновленного</w:t>
      </w:r>
      <w:proofErr w:type="gramEnd"/>
    </w:p>
    <w:p w:rsidR="00953274" w:rsidRDefault="00953274">
      <w:pPr>
        <w:pStyle w:val="ConsPlusNormal"/>
        <w:jc w:val="center"/>
      </w:pPr>
      <w:r>
        <w:t>иностранными гражданами или лицами без гражданства</w:t>
      </w:r>
    </w:p>
    <w:p w:rsidR="00953274" w:rsidRDefault="00953274">
      <w:pPr>
        <w:pStyle w:val="ConsPlusNormal"/>
        <w:jc w:val="both"/>
      </w:pPr>
    </w:p>
    <w:tbl>
      <w:tblPr>
        <w:tblW w:w="0" w:type="auto"/>
        <w:tblBorders>
          <w:top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340"/>
        <w:gridCol w:w="340"/>
        <w:gridCol w:w="1057"/>
        <w:gridCol w:w="3231"/>
        <w:gridCol w:w="624"/>
        <w:gridCol w:w="1474"/>
      </w:tblGrid>
      <w:tr w:rsidR="00953274">
        <w:tc>
          <w:tcPr>
            <w:tcW w:w="1984" w:type="dxa"/>
            <w:vMerge w:val="restart"/>
            <w:tcBorders>
              <w:top w:val="nil"/>
              <w:left w:val="nil"/>
              <w:bottom w:val="nil"/>
              <w:right w:val="single" w:sz="4" w:space="0" w:color="auto"/>
            </w:tcBorders>
          </w:tcPr>
          <w:p w:rsidR="00953274" w:rsidRDefault="00953274">
            <w:pPr>
              <w:pStyle w:val="ConsPlusNormal"/>
            </w:pPr>
          </w:p>
        </w:tc>
        <w:tc>
          <w:tcPr>
            <w:tcW w:w="340" w:type="dxa"/>
            <w:tcBorders>
              <w:top w:val="single" w:sz="4" w:space="0" w:color="auto"/>
              <w:left w:val="single" w:sz="4" w:space="0" w:color="auto"/>
              <w:bottom w:val="nil"/>
              <w:right w:val="nil"/>
            </w:tcBorders>
            <w:vAlign w:val="bottom"/>
          </w:tcPr>
          <w:p w:rsidR="00953274" w:rsidRDefault="00953274">
            <w:pPr>
              <w:pStyle w:val="ConsPlusNormal"/>
            </w:pPr>
          </w:p>
        </w:tc>
        <w:tc>
          <w:tcPr>
            <w:tcW w:w="4628" w:type="dxa"/>
            <w:gridSpan w:val="3"/>
            <w:tcBorders>
              <w:top w:val="single" w:sz="4" w:space="0" w:color="auto"/>
              <w:left w:val="nil"/>
              <w:bottom w:val="nil"/>
              <w:right w:val="nil"/>
            </w:tcBorders>
          </w:tcPr>
          <w:p w:rsidR="00953274" w:rsidRDefault="00953274">
            <w:pPr>
              <w:pStyle w:val="ConsPlusNormal"/>
              <w:jc w:val="center"/>
            </w:pPr>
            <w:proofErr w:type="gramStart"/>
            <w:r>
              <w:t>ПОСТАВЛЕН НА УЧЕТ</w:t>
            </w:r>
            <w:proofErr w:type="gramEnd"/>
          </w:p>
        </w:tc>
        <w:tc>
          <w:tcPr>
            <w:tcW w:w="624" w:type="dxa"/>
            <w:tcBorders>
              <w:top w:val="single" w:sz="4" w:space="0" w:color="auto"/>
              <w:left w:val="nil"/>
              <w:bottom w:val="nil"/>
              <w:right w:val="single" w:sz="4" w:space="0" w:color="auto"/>
            </w:tcBorders>
          </w:tcPr>
          <w:p w:rsidR="00953274" w:rsidRDefault="00953274">
            <w:pPr>
              <w:pStyle w:val="ConsPlusNormal"/>
            </w:pPr>
          </w:p>
        </w:tc>
        <w:tc>
          <w:tcPr>
            <w:tcW w:w="1474" w:type="dxa"/>
            <w:vMerge w:val="restart"/>
            <w:tcBorders>
              <w:top w:val="nil"/>
              <w:left w:val="single" w:sz="4" w:space="0" w:color="auto"/>
              <w:bottom w:val="nil"/>
              <w:right w:val="nil"/>
            </w:tcBorders>
          </w:tcPr>
          <w:p w:rsidR="00953274" w:rsidRDefault="00953274">
            <w:pPr>
              <w:pStyle w:val="ConsPlusNormal"/>
            </w:pPr>
          </w:p>
        </w:tc>
      </w:tr>
      <w:tr w:rsidR="00953274">
        <w:tc>
          <w:tcPr>
            <w:tcW w:w="1984" w:type="dxa"/>
            <w:vMerge/>
            <w:tcBorders>
              <w:top w:val="nil"/>
              <w:left w:val="nil"/>
              <w:bottom w:val="nil"/>
              <w:right w:val="single" w:sz="4" w:space="0" w:color="auto"/>
            </w:tcBorders>
          </w:tcPr>
          <w:p w:rsidR="00953274" w:rsidRDefault="00953274">
            <w:pPr>
              <w:pStyle w:val="ConsPlusNormal"/>
            </w:pPr>
          </w:p>
        </w:tc>
        <w:tc>
          <w:tcPr>
            <w:tcW w:w="340" w:type="dxa"/>
            <w:tcBorders>
              <w:top w:val="nil"/>
              <w:left w:val="single" w:sz="4" w:space="0" w:color="auto"/>
              <w:bottom w:val="nil"/>
              <w:right w:val="nil"/>
            </w:tcBorders>
          </w:tcPr>
          <w:p w:rsidR="00953274" w:rsidRDefault="00953274">
            <w:pPr>
              <w:pStyle w:val="ConsPlusNormal"/>
            </w:pPr>
          </w:p>
        </w:tc>
        <w:tc>
          <w:tcPr>
            <w:tcW w:w="340" w:type="dxa"/>
            <w:tcBorders>
              <w:top w:val="nil"/>
              <w:left w:val="nil"/>
              <w:bottom w:val="nil"/>
              <w:right w:val="nil"/>
            </w:tcBorders>
            <w:vAlign w:val="bottom"/>
          </w:tcPr>
          <w:p w:rsidR="00953274" w:rsidRDefault="00953274">
            <w:pPr>
              <w:pStyle w:val="ConsPlusNormal"/>
            </w:pPr>
            <w:r>
              <w:t>в</w:t>
            </w:r>
          </w:p>
        </w:tc>
        <w:tc>
          <w:tcPr>
            <w:tcW w:w="4288" w:type="dxa"/>
            <w:gridSpan w:val="2"/>
            <w:tcBorders>
              <w:top w:val="nil"/>
              <w:left w:val="nil"/>
              <w:bottom w:val="single" w:sz="4" w:space="0" w:color="auto"/>
              <w:right w:val="nil"/>
            </w:tcBorders>
          </w:tcPr>
          <w:p w:rsidR="00953274" w:rsidRDefault="00953274">
            <w:pPr>
              <w:pStyle w:val="ConsPlusNormal"/>
            </w:pPr>
          </w:p>
        </w:tc>
        <w:tc>
          <w:tcPr>
            <w:tcW w:w="624" w:type="dxa"/>
            <w:tcBorders>
              <w:top w:val="nil"/>
              <w:left w:val="nil"/>
              <w:bottom w:val="nil"/>
              <w:right w:val="single" w:sz="4" w:space="0" w:color="auto"/>
            </w:tcBorders>
          </w:tcPr>
          <w:p w:rsidR="00953274" w:rsidRDefault="00953274">
            <w:pPr>
              <w:pStyle w:val="ConsPlusNormal"/>
            </w:pPr>
          </w:p>
        </w:tc>
        <w:tc>
          <w:tcPr>
            <w:tcW w:w="1474" w:type="dxa"/>
            <w:vMerge/>
            <w:tcBorders>
              <w:top w:val="nil"/>
              <w:left w:val="single" w:sz="4" w:space="0" w:color="auto"/>
              <w:bottom w:val="nil"/>
              <w:right w:val="nil"/>
            </w:tcBorders>
          </w:tcPr>
          <w:p w:rsidR="00953274" w:rsidRDefault="00953274">
            <w:pPr>
              <w:pStyle w:val="ConsPlusNormal"/>
            </w:pPr>
          </w:p>
        </w:tc>
      </w:tr>
      <w:tr w:rsidR="00953274">
        <w:tc>
          <w:tcPr>
            <w:tcW w:w="1984" w:type="dxa"/>
            <w:vMerge/>
            <w:tcBorders>
              <w:top w:val="nil"/>
              <w:left w:val="nil"/>
              <w:bottom w:val="nil"/>
              <w:right w:val="single" w:sz="4" w:space="0" w:color="auto"/>
            </w:tcBorders>
          </w:tcPr>
          <w:p w:rsidR="00953274" w:rsidRDefault="00953274">
            <w:pPr>
              <w:pStyle w:val="ConsPlusNormal"/>
            </w:pPr>
          </w:p>
        </w:tc>
        <w:tc>
          <w:tcPr>
            <w:tcW w:w="340" w:type="dxa"/>
            <w:tcBorders>
              <w:top w:val="nil"/>
              <w:left w:val="single" w:sz="4" w:space="0" w:color="auto"/>
              <w:bottom w:val="nil"/>
              <w:right w:val="nil"/>
            </w:tcBorders>
          </w:tcPr>
          <w:p w:rsidR="00953274" w:rsidRDefault="00953274">
            <w:pPr>
              <w:pStyle w:val="ConsPlusNormal"/>
            </w:pPr>
          </w:p>
        </w:tc>
        <w:tc>
          <w:tcPr>
            <w:tcW w:w="340" w:type="dxa"/>
            <w:tcBorders>
              <w:top w:val="nil"/>
              <w:left w:val="nil"/>
              <w:bottom w:val="nil"/>
              <w:right w:val="nil"/>
            </w:tcBorders>
          </w:tcPr>
          <w:p w:rsidR="00953274" w:rsidRDefault="00953274">
            <w:pPr>
              <w:pStyle w:val="ConsPlusNormal"/>
            </w:pPr>
          </w:p>
        </w:tc>
        <w:tc>
          <w:tcPr>
            <w:tcW w:w="4288" w:type="dxa"/>
            <w:gridSpan w:val="2"/>
            <w:tcBorders>
              <w:top w:val="single" w:sz="4" w:space="0" w:color="auto"/>
              <w:left w:val="nil"/>
              <w:bottom w:val="nil"/>
              <w:right w:val="nil"/>
            </w:tcBorders>
          </w:tcPr>
          <w:p w:rsidR="00953274" w:rsidRDefault="00953274">
            <w:pPr>
              <w:pStyle w:val="ConsPlusNormal"/>
              <w:jc w:val="center"/>
            </w:pPr>
            <w:r>
              <w:t>(наименование дипломатического представительства либо консульского учреждения)</w:t>
            </w:r>
          </w:p>
        </w:tc>
        <w:tc>
          <w:tcPr>
            <w:tcW w:w="624" w:type="dxa"/>
            <w:tcBorders>
              <w:top w:val="nil"/>
              <w:left w:val="nil"/>
              <w:bottom w:val="nil"/>
              <w:right w:val="single" w:sz="4" w:space="0" w:color="auto"/>
            </w:tcBorders>
          </w:tcPr>
          <w:p w:rsidR="00953274" w:rsidRDefault="00953274">
            <w:pPr>
              <w:pStyle w:val="ConsPlusNormal"/>
            </w:pPr>
          </w:p>
        </w:tc>
        <w:tc>
          <w:tcPr>
            <w:tcW w:w="1474" w:type="dxa"/>
            <w:vMerge/>
            <w:tcBorders>
              <w:top w:val="nil"/>
              <w:left w:val="single" w:sz="4" w:space="0" w:color="auto"/>
              <w:bottom w:val="nil"/>
              <w:right w:val="nil"/>
            </w:tcBorders>
          </w:tcPr>
          <w:p w:rsidR="00953274" w:rsidRDefault="00953274">
            <w:pPr>
              <w:pStyle w:val="ConsPlusNormal"/>
            </w:pPr>
          </w:p>
        </w:tc>
      </w:tr>
      <w:tr w:rsidR="00953274">
        <w:tc>
          <w:tcPr>
            <w:tcW w:w="1984" w:type="dxa"/>
            <w:vMerge/>
            <w:tcBorders>
              <w:top w:val="nil"/>
              <w:left w:val="nil"/>
              <w:bottom w:val="nil"/>
              <w:right w:val="single" w:sz="4" w:space="0" w:color="auto"/>
            </w:tcBorders>
          </w:tcPr>
          <w:p w:rsidR="00953274" w:rsidRDefault="00953274">
            <w:pPr>
              <w:pStyle w:val="ConsPlusNormal"/>
            </w:pPr>
          </w:p>
        </w:tc>
        <w:tc>
          <w:tcPr>
            <w:tcW w:w="340" w:type="dxa"/>
            <w:tcBorders>
              <w:top w:val="nil"/>
              <w:left w:val="single" w:sz="4" w:space="0" w:color="auto"/>
              <w:bottom w:val="nil"/>
              <w:right w:val="nil"/>
            </w:tcBorders>
            <w:vAlign w:val="bottom"/>
          </w:tcPr>
          <w:p w:rsidR="00953274" w:rsidRDefault="00953274">
            <w:pPr>
              <w:pStyle w:val="ConsPlusNormal"/>
            </w:pPr>
          </w:p>
        </w:tc>
        <w:tc>
          <w:tcPr>
            <w:tcW w:w="1397" w:type="dxa"/>
            <w:gridSpan w:val="2"/>
            <w:tcBorders>
              <w:top w:val="nil"/>
              <w:left w:val="nil"/>
              <w:bottom w:val="nil"/>
              <w:right w:val="nil"/>
            </w:tcBorders>
            <w:vAlign w:val="bottom"/>
          </w:tcPr>
          <w:p w:rsidR="00953274" w:rsidRDefault="00953274">
            <w:pPr>
              <w:pStyle w:val="ConsPlusNormal"/>
            </w:pPr>
            <w:r>
              <w:t>Подпись</w:t>
            </w:r>
          </w:p>
        </w:tc>
        <w:tc>
          <w:tcPr>
            <w:tcW w:w="3231" w:type="dxa"/>
            <w:tcBorders>
              <w:top w:val="nil"/>
              <w:left w:val="nil"/>
              <w:bottom w:val="single" w:sz="4" w:space="0" w:color="auto"/>
              <w:right w:val="nil"/>
            </w:tcBorders>
          </w:tcPr>
          <w:p w:rsidR="00953274" w:rsidRDefault="00953274">
            <w:pPr>
              <w:pStyle w:val="ConsPlusNormal"/>
            </w:pPr>
          </w:p>
        </w:tc>
        <w:tc>
          <w:tcPr>
            <w:tcW w:w="624" w:type="dxa"/>
            <w:tcBorders>
              <w:top w:val="nil"/>
              <w:left w:val="nil"/>
              <w:bottom w:val="nil"/>
              <w:right w:val="single" w:sz="4" w:space="0" w:color="auto"/>
            </w:tcBorders>
          </w:tcPr>
          <w:p w:rsidR="00953274" w:rsidRDefault="00953274">
            <w:pPr>
              <w:pStyle w:val="ConsPlusNormal"/>
            </w:pPr>
          </w:p>
        </w:tc>
        <w:tc>
          <w:tcPr>
            <w:tcW w:w="1474" w:type="dxa"/>
            <w:vMerge/>
            <w:tcBorders>
              <w:top w:val="nil"/>
              <w:left w:val="single" w:sz="4" w:space="0" w:color="auto"/>
              <w:bottom w:val="nil"/>
              <w:right w:val="nil"/>
            </w:tcBorders>
          </w:tcPr>
          <w:p w:rsidR="00953274" w:rsidRDefault="00953274">
            <w:pPr>
              <w:pStyle w:val="ConsPlusNormal"/>
            </w:pPr>
          </w:p>
        </w:tc>
      </w:tr>
      <w:tr w:rsidR="00953274">
        <w:tblPrEx>
          <w:tblBorders>
            <w:insideV w:val="single" w:sz="4" w:space="0" w:color="auto"/>
          </w:tblBorders>
        </w:tblPrEx>
        <w:tc>
          <w:tcPr>
            <w:tcW w:w="1984" w:type="dxa"/>
            <w:vMerge/>
            <w:tcBorders>
              <w:top w:val="nil"/>
              <w:left w:val="nil"/>
              <w:bottom w:val="nil"/>
            </w:tcBorders>
          </w:tcPr>
          <w:p w:rsidR="00953274" w:rsidRDefault="00953274">
            <w:pPr>
              <w:pStyle w:val="ConsPlusNormal"/>
            </w:pPr>
          </w:p>
        </w:tc>
        <w:tc>
          <w:tcPr>
            <w:tcW w:w="340" w:type="dxa"/>
            <w:tcBorders>
              <w:top w:val="nil"/>
              <w:bottom w:val="single" w:sz="4" w:space="0" w:color="auto"/>
              <w:right w:val="nil"/>
            </w:tcBorders>
          </w:tcPr>
          <w:p w:rsidR="00953274" w:rsidRDefault="00953274">
            <w:pPr>
              <w:pStyle w:val="ConsPlusNormal"/>
            </w:pPr>
          </w:p>
        </w:tc>
        <w:tc>
          <w:tcPr>
            <w:tcW w:w="5252" w:type="dxa"/>
            <w:gridSpan w:val="4"/>
            <w:tcBorders>
              <w:top w:val="nil"/>
              <w:left w:val="nil"/>
              <w:bottom w:val="single" w:sz="4" w:space="0" w:color="auto"/>
            </w:tcBorders>
          </w:tcPr>
          <w:p w:rsidR="00953274" w:rsidRDefault="00953274">
            <w:pPr>
              <w:pStyle w:val="ConsPlusNormal"/>
              <w:jc w:val="right"/>
            </w:pPr>
            <w:r>
              <w:t>М.П.</w:t>
            </w:r>
          </w:p>
        </w:tc>
        <w:tc>
          <w:tcPr>
            <w:tcW w:w="1474" w:type="dxa"/>
            <w:vMerge/>
            <w:tcBorders>
              <w:top w:val="nil"/>
              <w:bottom w:val="nil"/>
              <w:right w:val="nil"/>
            </w:tcBorders>
          </w:tcPr>
          <w:p w:rsidR="00953274" w:rsidRDefault="00953274">
            <w:pPr>
              <w:pStyle w:val="ConsPlusNormal"/>
            </w:pPr>
          </w:p>
        </w:tc>
      </w:tr>
    </w:tbl>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right"/>
        <w:outlineLvl w:val="1"/>
      </w:pPr>
      <w:r>
        <w:t>Приложение N 12</w:t>
      </w:r>
    </w:p>
    <w:p w:rsidR="00953274" w:rsidRDefault="00953274">
      <w:pPr>
        <w:pStyle w:val="ConsPlusNormal"/>
        <w:jc w:val="right"/>
      </w:pPr>
      <w:r>
        <w:t xml:space="preserve">к Порядку выдачи </w:t>
      </w:r>
      <w:proofErr w:type="gramStart"/>
      <w:r>
        <w:t>дипломатическими</w:t>
      </w:r>
      <w:proofErr w:type="gramEnd"/>
    </w:p>
    <w:p w:rsidR="00953274" w:rsidRDefault="00953274">
      <w:pPr>
        <w:pStyle w:val="ConsPlusNormal"/>
        <w:jc w:val="right"/>
      </w:pPr>
      <w:r>
        <w:t>представительствами или консульскими</w:t>
      </w:r>
    </w:p>
    <w:p w:rsidR="00953274" w:rsidRDefault="00953274">
      <w:pPr>
        <w:pStyle w:val="ConsPlusNormal"/>
        <w:jc w:val="right"/>
      </w:pPr>
      <w:r>
        <w:t>учреждениями Российской Федерации</w:t>
      </w:r>
    </w:p>
    <w:p w:rsidR="00953274" w:rsidRDefault="00953274">
      <w:pPr>
        <w:pStyle w:val="ConsPlusNormal"/>
        <w:jc w:val="right"/>
      </w:pPr>
      <w:r>
        <w:t>паспорта гражданина Российской Федерации,</w:t>
      </w:r>
    </w:p>
    <w:p w:rsidR="00953274" w:rsidRDefault="00953274">
      <w:pPr>
        <w:pStyle w:val="ConsPlusNormal"/>
        <w:jc w:val="right"/>
      </w:pPr>
      <w:r>
        <w:t>удостоверяющего личность гражданина</w:t>
      </w:r>
    </w:p>
    <w:p w:rsidR="00953274" w:rsidRDefault="00953274">
      <w:pPr>
        <w:pStyle w:val="ConsPlusNormal"/>
        <w:jc w:val="right"/>
      </w:pPr>
      <w:r>
        <w:t>Российской Федерации за пределами</w:t>
      </w:r>
    </w:p>
    <w:p w:rsidR="00953274" w:rsidRDefault="00953274">
      <w:pPr>
        <w:pStyle w:val="ConsPlusNormal"/>
        <w:jc w:val="right"/>
      </w:pPr>
      <w:r>
        <w:t>территории Российской Федерации,</w:t>
      </w:r>
    </w:p>
    <w:p w:rsidR="00953274" w:rsidRDefault="00953274">
      <w:pPr>
        <w:pStyle w:val="ConsPlusNormal"/>
        <w:jc w:val="right"/>
      </w:pPr>
      <w:proofErr w:type="gramStart"/>
      <w:r>
        <w:t>содержащего</w:t>
      </w:r>
      <w:proofErr w:type="gramEnd"/>
      <w:r>
        <w:t xml:space="preserve"> электронный носитель</w:t>
      </w:r>
    </w:p>
    <w:p w:rsidR="00953274" w:rsidRDefault="00953274">
      <w:pPr>
        <w:pStyle w:val="ConsPlusNormal"/>
        <w:jc w:val="right"/>
      </w:pPr>
      <w:r>
        <w:t xml:space="preserve">информации, </w:t>
      </w:r>
      <w:proofErr w:type="gramStart"/>
      <w:r>
        <w:t>утвержденному</w:t>
      </w:r>
      <w:proofErr w:type="gramEnd"/>
    </w:p>
    <w:p w:rsidR="00953274" w:rsidRDefault="00953274">
      <w:pPr>
        <w:pStyle w:val="ConsPlusNormal"/>
        <w:jc w:val="right"/>
      </w:pPr>
      <w:r>
        <w:t>приказом МИД России</w:t>
      </w:r>
    </w:p>
    <w:p w:rsidR="00953274" w:rsidRDefault="00953274">
      <w:pPr>
        <w:pStyle w:val="ConsPlusNormal"/>
        <w:jc w:val="right"/>
      </w:pPr>
      <w:r>
        <w:t>от 9 января 2025 г. N 01</w:t>
      </w:r>
    </w:p>
    <w:p w:rsidR="00953274" w:rsidRDefault="00953274">
      <w:pPr>
        <w:pStyle w:val="ConsPlusNormal"/>
        <w:jc w:val="both"/>
      </w:pPr>
    </w:p>
    <w:p w:rsidR="00953274" w:rsidRDefault="00953274">
      <w:pPr>
        <w:pStyle w:val="ConsPlusNormal"/>
        <w:jc w:val="right"/>
      </w:pPr>
      <w:r>
        <w:lastRenderedPageBreak/>
        <w:t>Рекомендуемый образец</w:t>
      </w:r>
    </w:p>
    <w:p w:rsidR="00953274" w:rsidRDefault="00953274">
      <w:pPr>
        <w:pStyle w:val="ConsPlusNormal"/>
        <w:jc w:val="both"/>
      </w:pPr>
    </w:p>
    <w:p w:rsidR="00953274" w:rsidRDefault="00953274">
      <w:pPr>
        <w:pStyle w:val="ConsPlusNormal"/>
        <w:jc w:val="center"/>
      </w:pPr>
      <w:bookmarkStart w:id="71" w:name="P1337"/>
      <w:bookmarkEnd w:id="71"/>
      <w:r>
        <w:t>Журнал</w:t>
      </w:r>
    </w:p>
    <w:p w:rsidR="00953274" w:rsidRDefault="00953274">
      <w:pPr>
        <w:pStyle w:val="ConsPlusNormal"/>
        <w:jc w:val="center"/>
      </w:pPr>
      <w:r>
        <w:t>учета выданных паспортов гражданина Российской Федерации,</w:t>
      </w:r>
    </w:p>
    <w:p w:rsidR="00953274" w:rsidRDefault="00953274">
      <w:pPr>
        <w:pStyle w:val="ConsPlusNormal"/>
        <w:jc w:val="center"/>
      </w:pPr>
      <w:proofErr w:type="gramStart"/>
      <w:r>
        <w:t>удостоверяющих</w:t>
      </w:r>
      <w:proofErr w:type="gramEnd"/>
      <w:r>
        <w:t xml:space="preserve"> личность гражданина Российской Федерации</w:t>
      </w:r>
    </w:p>
    <w:p w:rsidR="00953274" w:rsidRDefault="00953274">
      <w:pPr>
        <w:pStyle w:val="ConsPlusNormal"/>
        <w:jc w:val="center"/>
      </w:pPr>
      <w:r>
        <w:t xml:space="preserve">за пределами территории Российской Федерации, </w:t>
      </w:r>
      <w:proofErr w:type="gramStart"/>
      <w:r>
        <w:t>содержащих</w:t>
      </w:r>
      <w:proofErr w:type="gramEnd"/>
    </w:p>
    <w:p w:rsidR="00953274" w:rsidRDefault="00953274">
      <w:pPr>
        <w:pStyle w:val="ConsPlusNormal"/>
        <w:jc w:val="center"/>
      </w:pPr>
      <w:r>
        <w:t xml:space="preserve">электронный носитель информации </w:t>
      </w:r>
      <w:hyperlink w:anchor="P1369">
        <w:r>
          <w:rPr>
            <w:color w:val="0000FF"/>
          </w:rPr>
          <w:t>&lt;1&gt;</w:t>
        </w:r>
      </w:hyperlink>
    </w:p>
    <w:p w:rsidR="00953274" w:rsidRDefault="0095327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71"/>
        <w:gridCol w:w="2324"/>
        <w:gridCol w:w="1361"/>
        <w:gridCol w:w="1871"/>
        <w:gridCol w:w="1133"/>
      </w:tblGrid>
      <w:tr w:rsidR="00953274">
        <w:tc>
          <w:tcPr>
            <w:tcW w:w="510" w:type="dxa"/>
          </w:tcPr>
          <w:p w:rsidR="00953274" w:rsidRDefault="00953274">
            <w:pPr>
              <w:pStyle w:val="ConsPlusNormal"/>
              <w:jc w:val="center"/>
            </w:pPr>
            <w:r>
              <w:t xml:space="preserve">N </w:t>
            </w:r>
            <w:proofErr w:type="gramStart"/>
            <w:r>
              <w:t>п</w:t>
            </w:r>
            <w:proofErr w:type="gramEnd"/>
            <w:r>
              <w:t>/п</w:t>
            </w:r>
          </w:p>
        </w:tc>
        <w:tc>
          <w:tcPr>
            <w:tcW w:w="1871" w:type="dxa"/>
          </w:tcPr>
          <w:p w:rsidR="00953274" w:rsidRDefault="00953274">
            <w:pPr>
              <w:pStyle w:val="ConsPlusNormal"/>
              <w:jc w:val="center"/>
            </w:pPr>
            <w:r>
              <w:t>Серия и номер паспорта, дата выдачи, указанная в паспорте</w:t>
            </w:r>
          </w:p>
        </w:tc>
        <w:tc>
          <w:tcPr>
            <w:tcW w:w="2324" w:type="dxa"/>
          </w:tcPr>
          <w:p w:rsidR="00953274" w:rsidRDefault="00953274">
            <w:pPr>
              <w:pStyle w:val="ConsPlusNormal"/>
              <w:jc w:val="center"/>
            </w:pPr>
            <w:r>
              <w:t>Фамилия, имя, отчество (при наличии) владельца паспорта</w:t>
            </w:r>
          </w:p>
        </w:tc>
        <w:tc>
          <w:tcPr>
            <w:tcW w:w="1361" w:type="dxa"/>
          </w:tcPr>
          <w:p w:rsidR="00953274" w:rsidRDefault="00953274">
            <w:pPr>
              <w:pStyle w:val="ConsPlusNormal"/>
              <w:jc w:val="center"/>
            </w:pPr>
            <w:r>
              <w:t>Дата рождения владельца паспорта</w:t>
            </w:r>
          </w:p>
        </w:tc>
        <w:tc>
          <w:tcPr>
            <w:tcW w:w="1871" w:type="dxa"/>
          </w:tcPr>
          <w:p w:rsidR="00953274" w:rsidRDefault="00953274">
            <w:pPr>
              <w:pStyle w:val="ConsPlusNormal"/>
              <w:jc w:val="center"/>
            </w:pPr>
            <w:r>
              <w:t>Дата вручения паспорта владельцу или законному представителю</w:t>
            </w:r>
          </w:p>
        </w:tc>
        <w:tc>
          <w:tcPr>
            <w:tcW w:w="1133" w:type="dxa"/>
          </w:tcPr>
          <w:p w:rsidR="00953274" w:rsidRDefault="00953274">
            <w:pPr>
              <w:pStyle w:val="ConsPlusNormal"/>
              <w:jc w:val="center"/>
            </w:pPr>
            <w:r>
              <w:t>Примечание</w:t>
            </w:r>
          </w:p>
        </w:tc>
      </w:tr>
      <w:tr w:rsidR="00953274">
        <w:tc>
          <w:tcPr>
            <w:tcW w:w="510" w:type="dxa"/>
          </w:tcPr>
          <w:p w:rsidR="00953274" w:rsidRDefault="00953274">
            <w:pPr>
              <w:pStyle w:val="ConsPlusNormal"/>
            </w:pPr>
          </w:p>
        </w:tc>
        <w:tc>
          <w:tcPr>
            <w:tcW w:w="1871" w:type="dxa"/>
          </w:tcPr>
          <w:p w:rsidR="00953274" w:rsidRDefault="00953274">
            <w:pPr>
              <w:pStyle w:val="ConsPlusNormal"/>
            </w:pPr>
          </w:p>
        </w:tc>
        <w:tc>
          <w:tcPr>
            <w:tcW w:w="2324" w:type="dxa"/>
          </w:tcPr>
          <w:p w:rsidR="00953274" w:rsidRDefault="00953274">
            <w:pPr>
              <w:pStyle w:val="ConsPlusNormal"/>
            </w:pPr>
          </w:p>
        </w:tc>
        <w:tc>
          <w:tcPr>
            <w:tcW w:w="1361" w:type="dxa"/>
          </w:tcPr>
          <w:p w:rsidR="00953274" w:rsidRDefault="00953274">
            <w:pPr>
              <w:pStyle w:val="ConsPlusNormal"/>
            </w:pPr>
          </w:p>
        </w:tc>
        <w:tc>
          <w:tcPr>
            <w:tcW w:w="1871" w:type="dxa"/>
          </w:tcPr>
          <w:p w:rsidR="00953274" w:rsidRDefault="00953274">
            <w:pPr>
              <w:pStyle w:val="ConsPlusNormal"/>
            </w:pPr>
          </w:p>
        </w:tc>
        <w:tc>
          <w:tcPr>
            <w:tcW w:w="1133" w:type="dxa"/>
          </w:tcPr>
          <w:p w:rsidR="00953274" w:rsidRDefault="00953274">
            <w:pPr>
              <w:pStyle w:val="ConsPlusNormal"/>
            </w:pPr>
          </w:p>
        </w:tc>
      </w:tr>
      <w:tr w:rsidR="00953274">
        <w:tc>
          <w:tcPr>
            <w:tcW w:w="510" w:type="dxa"/>
          </w:tcPr>
          <w:p w:rsidR="00953274" w:rsidRDefault="00953274">
            <w:pPr>
              <w:pStyle w:val="ConsPlusNormal"/>
            </w:pPr>
          </w:p>
        </w:tc>
        <w:tc>
          <w:tcPr>
            <w:tcW w:w="1871" w:type="dxa"/>
          </w:tcPr>
          <w:p w:rsidR="00953274" w:rsidRDefault="00953274">
            <w:pPr>
              <w:pStyle w:val="ConsPlusNormal"/>
            </w:pPr>
          </w:p>
        </w:tc>
        <w:tc>
          <w:tcPr>
            <w:tcW w:w="2324" w:type="dxa"/>
          </w:tcPr>
          <w:p w:rsidR="00953274" w:rsidRDefault="00953274">
            <w:pPr>
              <w:pStyle w:val="ConsPlusNormal"/>
            </w:pPr>
          </w:p>
        </w:tc>
        <w:tc>
          <w:tcPr>
            <w:tcW w:w="1361" w:type="dxa"/>
          </w:tcPr>
          <w:p w:rsidR="00953274" w:rsidRDefault="00953274">
            <w:pPr>
              <w:pStyle w:val="ConsPlusNormal"/>
            </w:pPr>
          </w:p>
        </w:tc>
        <w:tc>
          <w:tcPr>
            <w:tcW w:w="1871" w:type="dxa"/>
          </w:tcPr>
          <w:p w:rsidR="00953274" w:rsidRDefault="00953274">
            <w:pPr>
              <w:pStyle w:val="ConsPlusNormal"/>
            </w:pPr>
          </w:p>
        </w:tc>
        <w:tc>
          <w:tcPr>
            <w:tcW w:w="1133" w:type="dxa"/>
          </w:tcPr>
          <w:p w:rsidR="00953274" w:rsidRDefault="00953274">
            <w:pPr>
              <w:pStyle w:val="ConsPlusNormal"/>
            </w:pPr>
          </w:p>
        </w:tc>
      </w:tr>
      <w:tr w:rsidR="00953274">
        <w:tc>
          <w:tcPr>
            <w:tcW w:w="510" w:type="dxa"/>
          </w:tcPr>
          <w:p w:rsidR="00953274" w:rsidRDefault="00953274">
            <w:pPr>
              <w:pStyle w:val="ConsPlusNormal"/>
            </w:pPr>
          </w:p>
        </w:tc>
        <w:tc>
          <w:tcPr>
            <w:tcW w:w="1871" w:type="dxa"/>
          </w:tcPr>
          <w:p w:rsidR="00953274" w:rsidRDefault="00953274">
            <w:pPr>
              <w:pStyle w:val="ConsPlusNormal"/>
            </w:pPr>
          </w:p>
        </w:tc>
        <w:tc>
          <w:tcPr>
            <w:tcW w:w="2324" w:type="dxa"/>
          </w:tcPr>
          <w:p w:rsidR="00953274" w:rsidRDefault="00953274">
            <w:pPr>
              <w:pStyle w:val="ConsPlusNormal"/>
            </w:pPr>
          </w:p>
        </w:tc>
        <w:tc>
          <w:tcPr>
            <w:tcW w:w="1361" w:type="dxa"/>
          </w:tcPr>
          <w:p w:rsidR="00953274" w:rsidRDefault="00953274">
            <w:pPr>
              <w:pStyle w:val="ConsPlusNormal"/>
            </w:pPr>
          </w:p>
        </w:tc>
        <w:tc>
          <w:tcPr>
            <w:tcW w:w="1871" w:type="dxa"/>
          </w:tcPr>
          <w:p w:rsidR="00953274" w:rsidRDefault="00953274">
            <w:pPr>
              <w:pStyle w:val="ConsPlusNormal"/>
            </w:pPr>
          </w:p>
        </w:tc>
        <w:tc>
          <w:tcPr>
            <w:tcW w:w="1133" w:type="dxa"/>
          </w:tcPr>
          <w:p w:rsidR="00953274" w:rsidRDefault="00953274">
            <w:pPr>
              <w:pStyle w:val="ConsPlusNormal"/>
            </w:pPr>
          </w:p>
        </w:tc>
      </w:tr>
    </w:tbl>
    <w:p w:rsidR="00953274" w:rsidRDefault="00953274">
      <w:pPr>
        <w:pStyle w:val="ConsPlusNormal"/>
        <w:jc w:val="both"/>
      </w:pPr>
    </w:p>
    <w:p w:rsidR="00953274" w:rsidRDefault="00953274">
      <w:pPr>
        <w:pStyle w:val="ConsPlusNormal"/>
        <w:ind w:firstLine="540"/>
        <w:jc w:val="both"/>
      </w:pPr>
      <w:r>
        <w:t>--------------------------------</w:t>
      </w:r>
    </w:p>
    <w:p w:rsidR="00953274" w:rsidRDefault="00953274">
      <w:pPr>
        <w:pStyle w:val="ConsPlusNormal"/>
        <w:spacing w:before="220"/>
        <w:ind w:firstLine="540"/>
        <w:jc w:val="both"/>
      </w:pPr>
      <w:bookmarkStart w:id="72" w:name="P1369"/>
      <w:bookmarkEnd w:id="72"/>
      <w:r>
        <w:t>&lt;1</w:t>
      </w:r>
      <w:proofErr w:type="gramStart"/>
      <w:r>
        <w:t>&gt; Д</w:t>
      </w:r>
      <w:proofErr w:type="gramEnd"/>
      <w:r>
        <w:t>алее - паспорт</w:t>
      </w: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both"/>
      </w:pPr>
    </w:p>
    <w:p w:rsidR="00953274" w:rsidRDefault="00953274">
      <w:pPr>
        <w:pStyle w:val="ConsPlusNormal"/>
        <w:jc w:val="right"/>
        <w:outlineLvl w:val="1"/>
      </w:pPr>
      <w:r>
        <w:t>Приложение N 13</w:t>
      </w:r>
    </w:p>
    <w:p w:rsidR="00953274" w:rsidRDefault="00953274">
      <w:pPr>
        <w:pStyle w:val="ConsPlusNormal"/>
        <w:jc w:val="right"/>
      </w:pPr>
      <w:r>
        <w:t xml:space="preserve">к Порядку выдачи </w:t>
      </w:r>
      <w:proofErr w:type="gramStart"/>
      <w:r>
        <w:t>дипломатическими</w:t>
      </w:r>
      <w:proofErr w:type="gramEnd"/>
    </w:p>
    <w:p w:rsidR="00953274" w:rsidRDefault="00953274">
      <w:pPr>
        <w:pStyle w:val="ConsPlusNormal"/>
        <w:jc w:val="right"/>
      </w:pPr>
      <w:r>
        <w:t>представительствами или консульскими</w:t>
      </w:r>
    </w:p>
    <w:p w:rsidR="00953274" w:rsidRDefault="00953274">
      <w:pPr>
        <w:pStyle w:val="ConsPlusNormal"/>
        <w:jc w:val="right"/>
      </w:pPr>
      <w:r>
        <w:t>учреждениями Российской Федерации</w:t>
      </w:r>
    </w:p>
    <w:p w:rsidR="00953274" w:rsidRDefault="00953274">
      <w:pPr>
        <w:pStyle w:val="ConsPlusNormal"/>
        <w:jc w:val="right"/>
      </w:pPr>
      <w:r>
        <w:t>паспорта гражданина Российской Федерации,</w:t>
      </w:r>
    </w:p>
    <w:p w:rsidR="00953274" w:rsidRDefault="00953274">
      <w:pPr>
        <w:pStyle w:val="ConsPlusNormal"/>
        <w:jc w:val="right"/>
      </w:pPr>
      <w:r>
        <w:t>удостоверяющего личность гражданина</w:t>
      </w:r>
    </w:p>
    <w:p w:rsidR="00953274" w:rsidRDefault="00953274">
      <w:pPr>
        <w:pStyle w:val="ConsPlusNormal"/>
        <w:jc w:val="right"/>
      </w:pPr>
      <w:r>
        <w:t>Российской Федерации за пределами</w:t>
      </w:r>
    </w:p>
    <w:p w:rsidR="00953274" w:rsidRDefault="00953274">
      <w:pPr>
        <w:pStyle w:val="ConsPlusNormal"/>
        <w:jc w:val="right"/>
      </w:pPr>
      <w:r>
        <w:t>территории Российской Федерации,</w:t>
      </w:r>
    </w:p>
    <w:p w:rsidR="00953274" w:rsidRDefault="00953274">
      <w:pPr>
        <w:pStyle w:val="ConsPlusNormal"/>
        <w:jc w:val="right"/>
      </w:pPr>
      <w:proofErr w:type="gramStart"/>
      <w:r>
        <w:t>содержащего</w:t>
      </w:r>
      <w:proofErr w:type="gramEnd"/>
      <w:r>
        <w:t xml:space="preserve"> электронный носитель</w:t>
      </w:r>
    </w:p>
    <w:p w:rsidR="00953274" w:rsidRDefault="00953274">
      <w:pPr>
        <w:pStyle w:val="ConsPlusNormal"/>
        <w:jc w:val="right"/>
      </w:pPr>
      <w:r>
        <w:t xml:space="preserve">информации, </w:t>
      </w:r>
      <w:proofErr w:type="gramStart"/>
      <w:r>
        <w:t>утвержденному</w:t>
      </w:r>
      <w:proofErr w:type="gramEnd"/>
    </w:p>
    <w:p w:rsidR="00953274" w:rsidRDefault="00953274">
      <w:pPr>
        <w:pStyle w:val="ConsPlusNormal"/>
        <w:jc w:val="right"/>
      </w:pPr>
      <w:r>
        <w:t>приказом МИД России</w:t>
      </w:r>
    </w:p>
    <w:p w:rsidR="00953274" w:rsidRDefault="00953274">
      <w:pPr>
        <w:pStyle w:val="ConsPlusNormal"/>
        <w:jc w:val="right"/>
      </w:pPr>
      <w:r>
        <w:t>от 9 января 2025 г. N 01</w:t>
      </w:r>
    </w:p>
    <w:p w:rsidR="00953274" w:rsidRDefault="00953274">
      <w:pPr>
        <w:pStyle w:val="ConsPlusNormal"/>
        <w:jc w:val="both"/>
      </w:pPr>
    </w:p>
    <w:p w:rsidR="00953274" w:rsidRDefault="00953274">
      <w:pPr>
        <w:pStyle w:val="ConsPlusNormal"/>
        <w:jc w:val="right"/>
      </w:pPr>
      <w:r>
        <w:t>Рекомендуемый образец</w:t>
      </w:r>
    </w:p>
    <w:p w:rsidR="00953274" w:rsidRDefault="00953274">
      <w:pPr>
        <w:pStyle w:val="ConsPlusNormal"/>
        <w:jc w:val="both"/>
      </w:pPr>
    </w:p>
    <w:p w:rsidR="00953274" w:rsidRDefault="00953274">
      <w:pPr>
        <w:pStyle w:val="ConsPlusNormal"/>
        <w:jc w:val="center"/>
      </w:pPr>
      <w:bookmarkStart w:id="73" w:name="P1390"/>
      <w:bookmarkEnd w:id="73"/>
      <w:r>
        <w:t>Штамп</w:t>
      </w:r>
    </w:p>
    <w:p w:rsidR="00953274" w:rsidRDefault="00953274">
      <w:pPr>
        <w:pStyle w:val="ConsPlusNormal"/>
        <w:jc w:val="center"/>
      </w:pPr>
      <w:r>
        <w:t>о направлении паспорта, удостоверяющего личность</w:t>
      </w:r>
    </w:p>
    <w:p w:rsidR="00953274" w:rsidRDefault="00953274">
      <w:pPr>
        <w:pStyle w:val="ConsPlusNormal"/>
        <w:jc w:val="center"/>
      </w:pPr>
      <w:r>
        <w:t>гражданина Российской Федерации за пределами территории</w:t>
      </w:r>
    </w:p>
    <w:p w:rsidR="00953274" w:rsidRDefault="00953274">
      <w:pPr>
        <w:pStyle w:val="ConsPlusNormal"/>
        <w:jc w:val="center"/>
      </w:pPr>
      <w:r>
        <w:t xml:space="preserve">Российской Федерации, </w:t>
      </w:r>
      <w:proofErr w:type="gramStart"/>
      <w:r>
        <w:t>содержащего</w:t>
      </w:r>
      <w:proofErr w:type="gramEnd"/>
      <w:r>
        <w:t xml:space="preserve"> электронный носитель</w:t>
      </w:r>
    </w:p>
    <w:p w:rsidR="00953274" w:rsidRDefault="00953274">
      <w:pPr>
        <w:pStyle w:val="ConsPlusNormal"/>
        <w:jc w:val="center"/>
      </w:pPr>
      <w:r>
        <w:t>информации, дипломатической почтой Российской Федерации</w:t>
      </w:r>
    </w:p>
    <w:p w:rsidR="00953274" w:rsidRDefault="00953274">
      <w:pPr>
        <w:pStyle w:val="ConsPlusNormal"/>
        <w:jc w:val="both"/>
      </w:pPr>
    </w:p>
    <w:tbl>
      <w:tblPr>
        <w:tblW w:w="0" w:type="auto"/>
        <w:tblBorders>
          <w:top w:val="single" w:sz="4" w:space="0" w:color="auto"/>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396"/>
        <w:gridCol w:w="4762"/>
        <w:gridCol w:w="794"/>
        <w:gridCol w:w="1644"/>
      </w:tblGrid>
      <w:tr w:rsidR="00953274">
        <w:tc>
          <w:tcPr>
            <w:tcW w:w="1474" w:type="dxa"/>
            <w:vMerge w:val="restart"/>
            <w:tcBorders>
              <w:top w:val="nil"/>
              <w:left w:val="nil"/>
              <w:bottom w:val="nil"/>
              <w:right w:val="single" w:sz="4" w:space="0" w:color="auto"/>
            </w:tcBorders>
          </w:tcPr>
          <w:p w:rsidR="00953274" w:rsidRDefault="00953274">
            <w:pPr>
              <w:pStyle w:val="ConsPlusNormal"/>
            </w:pPr>
          </w:p>
        </w:tc>
        <w:tc>
          <w:tcPr>
            <w:tcW w:w="396" w:type="dxa"/>
            <w:tcBorders>
              <w:top w:val="single" w:sz="4" w:space="0" w:color="auto"/>
              <w:left w:val="single" w:sz="4" w:space="0" w:color="auto"/>
              <w:bottom w:val="nil"/>
              <w:right w:val="nil"/>
            </w:tcBorders>
          </w:tcPr>
          <w:p w:rsidR="00953274" w:rsidRDefault="00953274">
            <w:pPr>
              <w:pStyle w:val="ConsPlusNormal"/>
            </w:pPr>
          </w:p>
        </w:tc>
        <w:tc>
          <w:tcPr>
            <w:tcW w:w="4762" w:type="dxa"/>
            <w:tcBorders>
              <w:top w:val="single" w:sz="4" w:space="0" w:color="auto"/>
              <w:left w:val="nil"/>
              <w:bottom w:val="nil"/>
              <w:right w:val="nil"/>
            </w:tcBorders>
          </w:tcPr>
          <w:p w:rsidR="00953274" w:rsidRDefault="00953274">
            <w:pPr>
              <w:pStyle w:val="ConsPlusNormal"/>
            </w:pPr>
          </w:p>
        </w:tc>
        <w:tc>
          <w:tcPr>
            <w:tcW w:w="794" w:type="dxa"/>
            <w:tcBorders>
              <w:top w:val="single" w:sz="4" w:space="0" w:color="auto"/>
              <w:left w:val="nil"/>
              <w:bottom w:val="nil"/>
              <w:right w:val="single" w:sz="4" w:space="0" w:color="auto"/>
            </w:tcBorders>
          </w:tcPr>
          <w:p w:rsidR="00953274" w:rsidRDefault="00953274">
            <w:pPr>
              <w:pStyle w:val="ConsPlusNormal"/>
            </w:pPr>
          </w:p>
        </w:tc>
        <w:tc>
          <w:tcPr>
            <w:tcW w:w="1644" w:type="dxa"/>
            <w:vMerge w:val="restart"/>
            <w:tcBorders>
              <w:top w:val="nil"/>
              <w:left w:val="single" w:sz="4" w:space="0" w:color="auto"/>
              <w:bottom w:val="nil"/>
              <w:right w:val="nil"/>
            </w:tcBorders>
          </w:tcPr>
          <w:p w:rsidR="00953274" w:rsidRDefault="00953274">
            <w:pPr>
              <w:pStyle w:val="ConsPlusNormal"/>
            </w:pPr>
          </w:p>
        </w:tc>
      </w:tr>
      <w:tr w:rsidR="00953274">
        <w:tc>
          <w:tcPr>
            <w:tcW w:w="1474" w:type="dxa"/>
            <w:vMerge/>
            <w:tcBorders>
              <w:top w:val="nil"/>
              <w:left w:val="nil"/>
              <w:bottom w:val="nil"/>
              <w:right w:val="single" w:sz="4" w:space="0" w:color="auto"/>
            </w:tcBorders>
          </w:tcPr>
          <w:p w:rsidR="00953274" w:rsidRDefault="00953274">
            <w:pPr>
              <w:pStyle w:val="ConsPlusNormal"/>
            </w:pPr>
          </w:p>
        </w:tc>
        <w:tc>
          <w:tcPr>
            <w:tcW w:w="396" w:type="dxa"/>
            <w:tcBorders>
              <w:top w:val="nil"/>
              <w:left w:val="single" w:sz="4" w:space="0" w:color="auto"/>
              <w:bottom w:val="nil"/>
              <w:right w:val="nil"/>
            </w:tcBorders>
            <w:vAlign w:val="bottom"/>
          </w:tcPr>
          <w:p w:rsidR="00953274" w:rsidRDefault="00953274">
            <w:pPr>
              <w:pStyle w:val="ConsPlusNormal"/>
            </w:pPr>
          </w:p>
        </w:tc>
        <w:tc>
          <w:tcPr>
            <w:tcW w:w="4762" w:type="dxa"/>
            <w:tcBorders>
              <w:top w:val="nil"/>
              <w:left w:val="nil"/>
              <w:bottom w:val="nil"/>
              <w:right w:val="nil"/>
            </w:tcBorders>
          </w:tcPr>
          <w:p w:rsidR="00953274" w:rsidRDefault="00953274">
            <w:pPr>
              <w:pStyle w:val="ConsPlusNormal"/>
              <w:jc w:val="center"/>
            </w:pPr>
            <w:r>
              <w:t>Паспорт направлен</w:t>
            </w:r>
          </w:p>
          <w:p w:rsidR="00953274" w:rsidRDefault="00953274">
            <w:pPr>
              <w:pStyle w:val="ConsPlusNormal"/>
              <w:jc w:val="center"/>
            </w:pPr>
            <w:r>
              <w:t>диппочтой</w:t>
            </w:r>
          </w:p>
        </w:tc>
        <w:tc>
          <w:tcPr>
            <w:tcW w:w="794" w:type="dxa"/>
            <w:tcBorders>
              <w:top w:val="nil"/>
              <w:left w:val="nil"/>
              <w:bottom w:val="nil"/>
              <w:right w:val="single" w:sz="4" w:space="0" w:color="auto"/>
            </w:tcBorders>
          </w:tcPr>
          <w:p w:rsidR="00953274" w:rsidRDefault="00953274">
            <w:pPr>
              <w:pStyle w:val="ConsPlusNormal"/>
            </w:pPr>
          </w:p>
        </w:tc>
        <w:tc>
          <w:tcPr>
            <w:tcW w:w="1644" w:type="dxa"/>
            <w:vMerge/>
            <w:tcBorders>
              <w:top w:val="nil"/>
              <w:left w:val="single" w:sz="4" w:space="0" w:color="auto"/>
              <w:bottom w:val="nil"/>
              <w:right w:val="nil"/>
            </w:tcBorders>
          </w:tcPr>
          <w:p w:rsidR="00953274" w:rsidRDefault="00953274">
            <w:pPr>
              <w:pStyle w:val="ConsPlusNormal"/>
            </w:pPr>
          </w:p>
        </w:tc>
      </w:tr>
      <w:tr w:rsidR="00953274">
        <w:tc>
          <w:tcPr>
            <w:tcW w:w="1474" w:type="dxa"/>
            <w:vMerge/>
            <w:tcBorders>
              <w:top w:val="nil"/>
              <w:left w:val="nil"/>
              <w:bottom w:val="nil"/>
              <w:right w:val="single" w:sz="4" w:space="0" w:color="auto"/>
            </w:tcBorders>
          </w:tcPr>
          <w:p w:rsidR="00953274" w:rsidRDefault="00953274">
            <w:pPr>
              <w:pStyle w:val="ConsPlusNormal"/>
            </w:pPr>
          </w:p>
        </w:tc>
        <w:tc>
          <w:tcPr>
            <w:tcW w:w="396" w:type="dxa"/>
            <w:tcBorders>
              <w:top w:val="nil"/>
              <w:left w:val="single" w:sz="4" w:space="0" w:color="auto"/>
              <w:bottom w:val="single" w:sz="4" w:space="0" w:color="auto"/>
              <w:right w:val="nil"/>
            </w:tcBorders>
          </w:tcPr>
          <w:p w:rsidR="00953274" w:rsidRDefault="00953274">
            <w:pPr>
              <w:pStyle w:val="ConsPlusNormal"/>
            </w:pPr>
          </w:p>
        </w:tc>
        <w:tc>
          <w:tcPr>
            <w:tcW w:w="4762" w:type="dxa"/>
            <w:tcBorders>
              <w:top w:val="nil"/>
              <w:left w:val="nil"/>
              <w:bottom w:val="single" w:sz="4" w:space="0" w:color="auto"/>
              <w:right w:val="nil"/>
            </w:tcBorders>
          </w:tcPr>
          <w:p w:rsidR="00953274" w:rsidRDefault="00953274">
            <w:pPr>
              <w:pStyle w:val="ConsPlusNormal"/>
              <w:jc w:val="right"/>
            </w:pPr>
            <w:r>
              <w:t>М.П.</w:t>
            </w:r>
          </w:p>
        </w:tc>
        <w:tc>
          <w:tcPr>
            <w:tcW w:w="794" w:type="dxa"/>
            <w:tcBorders>
              <w:top w:val="nil"/>
              <w:left w:val="nil"/>
              <w:bottom w:val="single" w:sz="4" w:space="0" w:color="auto"/>
              <w:right w:val="single" w:sz="4" w:space="0" w:color="auto"/>
            </w:tcBorders>
          </w:tcPr>
          <w:p w:rsidR="00953274" w:rsidRDefault="00953274">
            <w:pPr>
              <w:pStyle w:val="ConsPlusNormal"/>
            </w:pPr>
          </w:p>
        </w:tc>
        <w:tc>
          <w:tcPr>
            <w:tcW w:w="1644" w:type="dxa"/>
            <w:vMerge/>
            <w:tcBorders>
              <w:top w:val="nil"/>
              <w:left w:val="single" w:sz="4" w:space="0" w:color="auto"/>
              <w:bottom w:val="nil"/>
              <w:right w:val="nil"/>
            </w:tcBorders>
          </w:tcPr>
          <w:p w:rsidR="00953274" w:rsidRDefault="00953274">
            <w:pPr>
              <w:pStyle w:val="ConsPlusNormal"/>
            </w:pPr>
          </w:p>
        </w:tc>
      </w:tr>
    </w:tbl>
    <w:p w:rsidR="00953274" w:rsidRDefault="00953274">
      <w:pPr>
        <w:pStyle w:val="ConsPlusNormal"/>
        <w:jc w:val="both"/>
      </w:pPr>
    </w:p>
    <w:p w:rsidR="00953274" w:rsidRDefault="00953274">
      <w:pPr>
        <w:pStyle w:val="ConsPlusNormal"/>
        <w:jc w:val="both"/>
      </w:pPr>
    </w:p>
    <w:p w:rsidR="00953274" w:rsidRDefault="00953274">
      <w:pPr>
        <w:pStyle w:val="ConsPlusNormal"/>
        <w:pBdr>
          <w:bottom w:val="single" w:sz="6" w:space="0" w:color="auto"/>
        </w:pBdr>
        <w:spacing w:before="100" w:after="100"/>
        <w:jc w:val="both"/>
        <w:rPr>
          <w:sz w:val="2"/>
          <w:szCs w:val="2"/>
        </w:rPr>
      </w:pPr>
    </w:p>
    <w:p w:rsidR="0089589A" w:rsidRDefault="00953274"/>
    <w:sectPr w:rsidR="0089589A" w:rsidSect="00FD3C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274"/>
    <w:rsid w:val="00027DA9"/>
    <w:rsid w:val="001C7D8E"/>
    <w:rsid w:val="001F47DD"/>
    <w:rsid w:val="002A39B3"/>
    <w:rsid w:val="004760B8"/>
    <w:rsid w:val="00495EE4"/>
    <w:rsid w:val="005A749A"/>
    <w:rsid w:val="00737255"/>
    <w:rsid w:val="00780CD7"/>
    <w:rsid w:val="00822312"/>
    <w:rsid w:val="008C6ADD"/>
    <w:rsid w:val="00953274"/>
    <w:rsid w:val="00977F37"/>
    <w:rsid w:val="00AA6E8E"/>
    <w:rsid w:val="00D65F33"/>
    <w:rsid w:val="00D6726E"/>
    <w:rsid w:val="00E338A4"/>
    <w:rsid w:val="00EF4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32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532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532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532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532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532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5327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5327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32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532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532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532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532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532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5327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5327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8655&amp;dst=100012" TargetMode="External"/><Relationship Id="rId21" Type="http://schemas.openxmlformats.org/officeDocument/2006/relationships/hyperlink" Target="https://login.consultant.ru/link/?req=doc&amp;base=LAW&amp;n=536016&amp;dst=100466" TargetMode="External"/><Relationship Id="rId42" Type="http://schemas.openxmlformats.org/officeDocument/2006/relationships/hyperlink" Target="https://login.consultant.ru/link/?req=doc&amp;base=LAW&amp;n=2474" TargetMode="External"/><Relationship Id="rId47" Type="http://schemas.openxmlformats.org/officeDocument/2006/relationships/hyperlink" Target="https://login.consultant.ru/link/?req=doc&amp;base=LAW&amp;n=375600&amp;dst=100045" TargetMode="External"/><Relationship Id="rId63" Type="http://schemas.openxmlformats.org/officeDocument/2006/relationships/hyperlink" Target="http://info.midpass.ru" TargetMode="External"/><Relationship Id="rId68" Type="http://schemas.openxmlformats.org/officeDocument/2006/relationships/customXml" Target="../customXml/item2.xml"/><Relationship Id="rId7" Type="http://schemas.openxmlformats.org/officeDocument/2006/relationships/hyperlink" Target="https://login.consultant.ru/link/?req=doc&amp;base=LAW&amp;n=530766&amp;dst=10003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34990&amp;dst=100394" TargetMode="External"/><Relationship Id="rId29" Type="http://schemas.openxmlformats.org/officeDocument/2006/relationships/hyperlink" Target="https://login.consultant.ru/link/?req=doc&amp;base=LAW&amp;n=210390&amp;dst=100041" TargetMode="External"/><Relationship Id="rId11" Type="http://schemas.openxmlformats.org/officeDocument/2006/relationships/hyperlink" Target="https://login.consultant.ru/link/?req=doc&amp;base=LAW&amp;n=538017" TargetMode="External"/><Relationship Id="rId24" Type="http://schemas.openxmlformats.org/officeDocument/2006/relationships/hyperlink" Target="https://login.consultant.ru/link/?req=doc&amp;base=LAW&amp;n=538017&amp;dst=288" TargetMode="External"/><Relationship Id="rId32" Type="http://schemas.openxmlformats.org/officeDocument/2006/relationships/hyperlink" Target="https://login.consultant.ru/link/?req=doc&amp;base=LAW&amp;n=509432&amp;dst=100152" TargetMode="External"/><Relationship Id="rId37" Type="http://schemas.openxmlformats.org/officeDocument/2006/relationships/hyperlink" Target="https://login.consultant.ru/link/?req=doc&amp;base=LAW&amp;n=538017&amp;dst=100059" TargetMode="External"/><Relationship Id="rId40" Type="http://schemas.openxmlformats.org/officeDocument/2006/relationships/hyperlink" Target="https://login.consultant.ru/link/?req=doc&amp;base=LAW&amp;n=538017&amp;dst=100301" TargetMode="External"/><Relationship Id="rId45" Type="http://schemas.openxmlformats.org/officeDocument/2006/relationships/hyperlink" Target="https://login.consultant.ru/link/?req=doc&amp;base=LAW&amp;n=463508" TargetMode="External"/><Relationship Id="rId53" Type="http://schemas.openxmlformats.org/officeDocument/2006/relationships/hyperlink" Target="https://login.consultant.ru/link/?req=doc&amp;base=LAW&amp;n=538017&amp;dst=287" TargetMode="External"/><Relationship Id="rId58" Type="http://schemas.openxmlformats.org/officeDocument/2006/relationships/hyperlink" Target="https://login.consultant.ru/link/?req=doc&amp;base=LAW&amp;n=538017&amp;dst=125" TargetMode="External"/><Relationship Id="rId66" Type="http://schemas.openxmlformats.org/officeDocument/2006/relationships/theme" Target="theme/theme1.xml"/><Relationship Id="rId5" Type="http://schemas.openxmlformats.org/officeDocument/2006/relationships/hyperlink" Target="https://login.consultant.ru/link/?req=doc&amp;base=LAW&amp;n=538017&amp;dst=100032" TargetMode="External"/><Relationship Id="rId61" Type="http://schemas.openxmlformats.org/officeDocument/2006/relationships/hyperlink" Target="https://login.consultant.ru/link/?req=doc&amp;base=LAW&amp;n=538017" TargetMode="External"/><Relationship Id="rId19" Type="http://schemas.openxmlformats.org/officeDocument/2006/relationships/hyperlink" Target="https://login.consultant.ru/link/?req=doc&amp;base=LAW&amp;n=536016&amp;dst=100468" TargetMode="External"/><Relationship Id="rId14" Type="http://schemas.openxmlformats.org/officeDocument/2006/relationships/hyperlink" Target="https://login.consultant.ru/link/?req=doc&amp;base=LAW&amp;n=538017&amp;dst=311" TargetMode="External"/><Relationship Id="rId22" Type="http://schemas.openxmlformats.org/officeDocument/2006/relationships/hyperlink" Target="https://login.consultant.ru/link/?req=doc&amp;base=LAW&amp;n=536016&amp;dst=100469" TargetMode="External"/><Relationship Id="rId27" Type="http://schemas.openxmlformats.org/officeDocument/2006/relationships/hyperlink" Target="https://login.consultant.ru/link/?req=doc&amp;base=LAW&amp;n=538017&amp;dst=123" TargetMode="External"/><Relationship Id="rId30" Type="http://schemas.openxmlformats.org/officeDocument/2006/relationships/hyperlink" Target="https://login.consultant.ru/link/?req=doc&amp;base=LAW&amp;n=538017&amp;dst=160" TargetMode="External"/><Relationship Id="rId35" Type="http://schemas.openxmlformats.org/officeDocument/2006/relationships/hyperlink" Target="https://login.consultant.ru/link/?req=doc&amp;base=LAW&amp;n=509432&amp;dst=100131" TargetMode="External"/><Relationship Id="rId43" Type="http://schemas.openxmlformats.org/officeDocument/2006/relationships/hyperlink" Target="https://login.consultant.ru/link/?req=doc&amp;base=LAW&amp;n=536016&amp;dst=100458" TargetMode="External"/><Relationship Id="rId48" Type="http://schemas.openxmlformats.org/officeDocument/2006/relationships/hyperlink" Target="https://login.consultant.ru/link/?req=doc&amp;base=LAW&amp;n=375600&amp;dst=100021" TargetMode="External"/><Relationship Id="rId56" Type="http://schemas.openxmlformats.org/officeDocument/2006/relationships/hyperlink" Target="https://login.consultant.ru/link/?req=doc&amp;base=LAW&amp;n=538017&amp;dst=153" TargetMode="External"/><Relationship Id="rId64" Type="http://schemas.openxmlformats.org/officeDocument/2006/relationships/hyperlink" Target="https://login.consultant.ru/link/?req=doc&amp;base=LAW&amp;n=538017&amp;dst=100059" TargetMode="External"/><Relationship Id="rId69" Type="http://schemas.openxmlformats.org/officeDocument/2006/relationships/customXml" Target="../customXml/item3.xml"/><Relationship Id="rId8" Type="http://schemas.openxmlformats.org/officeDocument/2006/relationships/hyperlink" Target="https://login.consultant.ru/link/?req=doc&amp;base=LAW&amp;n=530766&amp;dst=34" TargetMode="External"/><Relationship Id="rId51" Type="http://schemas.openxmlformats.org/officeDocument/2006/relationships/hyperlink" Target="https://login.consultant.ru/link/?req=doc&amp;base=LAW&amp;n=538017&amp;dst=154" TargetMode="External"/><Relationship Id="rId3" Type="http://schemas.openxmlformats.org/officeDocument/2006/relationships/settings" Target="settings.xml"/><Relationship Id="rId12" Type="http://schemas.openxmlformats.org/officeDocument/2006/relationships/hyperlink" Target="https://login.consultant.ru/link/?req=doc&amp;base=LAW&amp;n=538017&amp;dst=243" TargetMode="External"/><Relationship Id="rId17" Type="http://schemas.openxmlformats.org/officeDocument/2006/relationships/hyperlink" Target="https://login.consultant.ru/link/?req=doc&amp;base=LAW&amp;n=524665" TargetMode="External"/><Relationship Id="rId25" Type="http://schemas.openxmlformats.org/officeDocument/2006/relationships/hyperlink" Target="https://login.consultant.ru/link/?req=doc&amp;base=LAW&amp;n=538017&amp;dst=327" TargetMode="External"/><Relationship Id="rId33" Type="http://schemas.openxmlformats.org/officeDocument/2006/relationships/hyperlink" Target="https://login.consultant.ru/link/?req=doc&amp;base=LAW&amp;n=536583&amp;dst=1074" TargetMode="External"/><Relationship Id="rId38" Type="http://schemas.openxmlformats.org/officeDocument/2006/relationships/hyperlink" Target="https://login.consultant.ru/link/?req=doc&amp;base=LAW&amp;n=538017" TargetMode="External"/><Relationship Id="rId46" Type="http://schemas.openxmlformats.org/officeDocument/2006/relationships/hyperlink" Target="https://login.consultant.ru/link/?req=doc&amp;base=LAW&amp;n=532821" TargetMode="External"/><Relationship Id="rId59" Type="http://schemas.openxmlformats.org/officeDocument/2006/relationships/hyperlink" Target="https://login.consultant.ru/link/?req=doc&amp;base=LAW&amp;n=538017&amp;dst=288" TargetMode="External"/><Relationship Id="rId67" Type="http://schemas.openxmlformats.org/officeDocument/2006/relationships/customXml" Target="../customXml/item1.xml"/><Relationship Id="rId20" Type="http://schemas.openxmlformats.org/officeDocument/2006/relationships/hyperlink" Target="https://login.consultant.ru/link/?req=doc&amp;base=LAW&amp;n=536016&amp;dst=100470" TargetMode="External"/><Relationship Id="rId41" Type="http://schemas.openxmlformats.org/officeDocument/2006/relationships/hyperlink" Target="https://login.consultant.ru/link/?req=doc&amp;base=LAW&amp;n=538017&amp;dst=100301" TargetMode="External"/><Relationship Id="rId54" Type="http://schemas.openxmlformats.org/officeDocument/2006/relationships/hyperlink" Target="https://login.consultant.ru/link/?req=doc&amp;base=LAW&amp;n=201460&amp;dst=100078" TargetMode="External"/><Relationship Id="rId62" Type="http://schemas.openxmlformats.org/officeDocument/2006/relationships/hyperlink" Target="https://login.consultant.ru/link/?req=doc&amp;base=LAW&amp;n=538017&amp;dst=244" TargetMode="External"/><Relationship Id="rId1" Type="http://schemas.openxmlformats.org/officeDocument/2006/relationships/styles" Target="styles.xml"/><Relationship Id="rId6" Type="http://schemas.openxmlformats.org/officeDocument/2006/relationships/hyperlink" Target="https://login.consultant.ru/link/?req=doc&amp;base=LAW&amp;n=538017&amp;dst=100302" TargetMode="External"/><Relationship Id="rId15" Type="http://schemas.openxmlformats.org/officeDocument/2006/relationships/hyperlink" Target="https://login.consultant.ru/link/?req=doc&amp;base=LAW&amp;n=538017&amp;dst=315" TargetMode="External"/><Relationship Id="rId23" Type="http://schemas.openxmlformats.org/officeDocument/2006/relationships/hyperlink" Target="https://login.consultant.ru/link/?req=doc&amp;base=LAW&amp;n=538017&amp;dst=39" TargetMode="External"/><Relationship Id="rId28" Type="http://schemas.openxmlformats.org/officeDocument/2006/relationships/hyperlink" Target="https://login.consultant.ru/link/?req=doc&amp;base=LAW&amp;n=538017&amp;dst=100302" TargetMode="External"/><Relationship Id="rId36" Type="http://schemas.openxmlformats.org/officeDocument/2006/relationships/hyperlink" Target="https://login.consultant.ru/link/?req=doc&amp;base=LAW&amp;n=484814" TargetMode="External"/><Relationship Id="rId49" Type="http://schemas.openxmlformats.org/officeDocument/2006/relationships/hyperlink" Target="https://login.consultant.ru/link/?req=doc&amp;base=LAW&amp;n=488655&amp;dst=100138" TargetMode="External"/><Relationship Id="rId57" Type="http://schemas.openxmlformats.org/officeDocument/2006/relationships/hyperlink" Target="https://login.consultant.ru/link/?req=doc&amp;base=LAW&amp;n=538017&amp;dst=125" TargetMode="External"/><Relationship Id="rId10" Type="http://schemas.openxmlformats.org/officeDocument/2006/relationships/hyperlink" Target="https://login.consultant.ru/link/?req=doc&amp;base=LAW&amp;n=538017&amp;dst=286" TargetMode="External"/><Relationship Id="rId31" Type="http://schemas.openxmlformats.org/officeDocument/2006/relationships/hyperlink" Target="https://login.consultant.ru/link/?req=doc&amp;base=LAW&amp;n=463935" TargetMode="External"/><Relationship Id="rId44" Type="http://schemas.openxmlformats.org/officeDocument/2006/relationships/hyperlink" Target="https://login.consultant.ru/link/?req=doc&amp;base=LAW&amp;n=524666&amp;dst=3" TargetMode="External"/><Relationship Id="rId52" Type="http://schemas.openxmlformats.org/officeDocument/2006/relationships/hyperlink" Target="https://login.consultant.ru/link/?req=doc&amp;base=LAW&amp;n=396579&amp;dst=100101" TargetMode="External"/><Relationship Id="rId60" Type="http://schemas.openxmlformats.org/officeDocument/2006/relationships/hyperlink" Target="https://login.consultant.ru/link/?req=doc&amp;base=LAW&amp;n=538017&amp;dst=100302"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360579" TargetMode="External"/><Relationship Id="rId13" Type="http://schemas.openxmlformats.org/officeDocument/2006/relationships/hyperlink" Target="https://login.consultant.ru/link/?req=doc&amp;base=LAW&amp;n=538017&amp;dst=286" TargetMode="External"/><Relationship Id="rId18" Type="http://schemas.openxmlformats.org/officeDocument/2006/relationships/hyperlink" Target="https://login.consultant.ru/link/?req=doc&amp;base=LAW&amp;n=536016&amp;dst=100467" TargetMode="External"/><Relationship Id="rId39" Type="http://schemas.openxmlformats.org/officeDocument/2006/relationships/hyperlink" Target="https://login.consultant.ru/link/?req=doc&amp;base=LAW&amp;n=538017&amp;dst=244" TargetMode="External"/><Relationship Id="rId34" Type="http://schemas.openxmlformats.org/officeDocument/2006/relationships/hyperlink" Target="https://login.consultant.ru/link/?req=doc&amp;base=LAW&amp;n=536583&amp;dst=100365" TargetMode="External"/><Relationship Id="rId50" Type="http://schemas.openxmlformats.org/officeDocument/2006/relationships/hyperlink" Target="https://login.consultant.ru/link/?req=doc&amp;base=LAW&amp;n=538017&amp;dst=153" TargetMode="External"/><Relationship Id="rId55" Type="http://schemas.openxmlformats.org/officeDocument/2006/relationships/hyperlink" Target="https://login.consultant.ru/link/?req=doc&amp;base=LAW&amp;n=538017&amp;dst=1003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0502ED35C151743B997BA1BE8620235" ma:contentTypeVersion="" ma:contentTypeDescription="Создание документа." ma:contentTypeScope="" ma:versionID="1984289fbc3644341c983c298e51a36c">
  <xsd:schema xmlns:xsd="http://www.w3.org/2001/XMLSchema" xmlns:xs="http://www.w3.org/2001/XMLSchema" xmlns:p="http://schemas.microsoft.com/office/2006/metadata/properties" targetNamespace="http://schemas.microsoft.com/office/2006/metadata/properties" ma:root="true" ma:fieldsID="edb0d19f75e0780be308d262214fd1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125EF-CBE1-4A48-9355-7758C31176E8}"/>
</file>

<file path=customXml/itemProps2.xml><?xml version="1.0" encoding="utf-8"?>
<ds:datastoreItem xmlns:ds="http://schemas.openxmlformats.org/officeDocument/2006/customXml" ds:itemID="{3BC5F83C-E7F5-4B59-9D35-9DAAD1F2805A}"/>
</file>

<file path=customXml/itemProps3.xml><?xml version="1.0" encoding="utf-8"?>
<ds:datastoreItem xmlns:ds="http://schemas.openxmlformats.org/officeDocument/2006/customXml" ds:itemID="{10C28BDE-D94F-408B-9C66-E78BD1C2F1CC}"/>
</file>

<file path=docProps/app.xml><?xml version="1.0" encoding="utf-8"?>
<Properties xmlns="http://schemas.openxmlformats.org/officeDocument/2006/extended-properties" xmlns:vt="http://schemas.openxmlformats.org/officeDocument/2006/docPropsVTypes">
  <Template>Normal.dotm</Template>
  <TotalTime>1</TotalTime>
  <Pages>41</Pages>
  <Words>16740</Words>
  <Characters>95424</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О. Вострецова</dc:creator>
  <cp:lastModifiedBy>Виктория О. Вострецова</cp:lastModifiedBy>
  <cp:revision>1</cp:revision>
  <dcterms:created xsi:type="dcterms:W3CDTF">2026-07-19T13:50:00Z</dcterms:created>
  <dcterms:modified xsi:type="dcterms:W3CDTF">2026-07-19T13:51:00Z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0x01010090502ED35C151743B997BA1BE8620235</vt:lpwstr>
  </property>
</Properties>
</file>