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topFromText="150" w:bottomFromText="150" w:vertAnchor="text"/>
        <w:tblW w:w="14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628"/>
        <w:gridCol w:w="4237"/>
      </w:tblGrid>
      <w:tr w:rsidR="005353FF" w:rsidRPr="005353FF" w:rsidTr="005353FF">
        <w:tc>
          <w:tcPr>
            <w:tcW w:w="1500" w:type="pct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2000" w:type="pct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Территории вселения (проекты переселения)</w:t>
            </w:r>
          </w:p>
        </w:tc>
        <w:tc>
          <w:tcPr>
            <w:tcW w:w="1500" w:type="pct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Варианты трудоустройства</w:t>
            </w:r>
          </w:p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(ТРЕБОВАНИЯ РЕГИОНАЛЬНОЙ ПРОГРАММЫ РЕГИОНА ВСЕЛЕНИЯ)</w:t>
            </w:r>
          </w:p>
        </w:tc>
      </w:tr>
      <w:tr w:rsidR="005353FF" w:rsidRPr="005353FF" w:rsidTr="005353FF">
        <w:tc>
          <w:tcPr>
            <w:tcW w:w="0" w:type="auto"/>
            <w:gridSpan w:val="3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ДАЛЬНЕВОСТОЧНЫЙ ФЕДЕРАЛЬНЫЙ ОКРУГ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Амурская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-ТЕРРИТОРИЯ ПРИОРИТЕТНОГО ЗАСЕЛЕНИЯ-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4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2014 - 2025 годы 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ascii="Arial" w:eastAsia="Times New Roman" w:hAnsi="Arial" w:cs="Arial"/>
                <w:color w:val="FF0000"/>
                <w:sz w:val="20"/>
                <w:szCs w:val="20"/>
                <w:shd w:val="clear" w:color="auto" w:fill="FFFFFF"/>
                <w:lang w:eastAsia="ru-RU"/>
              </w:rPr>
              <w:t>Временно приостановлен прием заявлений</w:t>
            </w:r>
            <w:r w:rsidRPr="005353FF">
              <w:rPr>
                <w:rFonts w:ascii="Arial" w:eastAsia="Times New Roman" w:hAnsi="Arial" w:cs="Arial"/>
                <w:color w:val="FF0000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 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вакансий (от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рыть)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я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Еврейская автономная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-ТЕРРИТОРИЯ ПРИОРИТЕТНОГО ЗАСЕЛЕНИЯ-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7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2019 - 2027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8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</w:t>
              </w:r>
              <w:bookmarkStart w:id="0" w:name="_GoBack"/>
              <w:bookmarkEnd w:id="0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и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Камчатский край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-ТЕРРИТОРИЯ ПРИОРИТЕТНОГО ЗАСЕЛЕНИЯ-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2018 - 2030 годы 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все муниципальные образования, за исключением ЗАТО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Вилючинского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городского округа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 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Сахалинская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2014-2025 годы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-ТЕРРИТОРИЯ ПРИОРИТЕТНОГО ЗАСЕЛЕНИЯ-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Видео о регионе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Видео о регионе2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Вакансии ООО "Восточная Горнорудная Компания"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Хабаровский край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2013-2024 годы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-ТЕРРИТОРИЯ ПРИОРИТЕТНОГО ЗАСЕЛЕНИЯ-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Дальневосточный гектар: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алгоритм действий;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памятка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Порядок действий участника Государственной программы по прибытии в Хабаровский край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Презентация Государственной программы переселения соотечественников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все муниципальные образования, городские округа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По всем вопросам, касающимся трудоустройства, соотечественники могут обращаться в представительство Агентства в г. Хабаровске по телефону: 8-4212-73-87-52, +7-914-776-31-32, контактное лицо: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Саринков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Алексей Александрович.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ВНИМАНИЕ!!! </w:t>
            </w: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Требуются квалифицированные специалисты для горнодобывающей отрасли и в медицинскую отрасль Хабаровского края.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Вакансии в горнодобывающей отрасли Хабаровского края (открыть/скачать) 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4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Вакансии для мед. работников Хабаровского края (открыть/скачать)  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Магаданская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-ТЕРРИТОРИЯ ПРИОРИТЕТНОГО ЗАСЕЛЕНИЯ-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2013 - 2026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Буклет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Приморский край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-ТЕРРИТОРИЯ ПРИОРИТЕТНОГО ЗАСЕЛЕНИЯ-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8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2013-2030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Из 34 муниципальных образований Приморского края 32 определены в качестве территорий вселения для участников Госпрограммы по переселению соотечественников и членов их семей. Из них 11 городских округов (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Арсеньевский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Артемовский, Большой Камень, Владивостокский,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Дальнереченский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Дальнегорский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, Лесозаводский, Находкинский, Партизанский, Спасск-Дальний, Уссурийский), 13 муниципальных районов (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Дальнереченский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Кавалеровский, Красноармейский, Кировский, Михайловский,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Надеждинский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Ольгинский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Партизанский, Пожарский, Спасский,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Хасанский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Черниговский,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Яковлевский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) и 8 муниципальных округов (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Анучинский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Лазовский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Октябрьский, Пограничный,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Тернейский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Хорольский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Ханкайский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Чугуевский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).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Не являются территориями вселения: городской округ ЗАТО Фокино,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Шкотовский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муниципальный район.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 </w:t>
              </w:r>
            </w:hyperlink>
            <w:hyperlink r:id="rId3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Республика Саха (Якутия)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-ТЕРРИТОРИЯ ПРИОРИТЕТНОГО ЗАСЕЛЕНИЯ-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3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 2018-2024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3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Видео о регионе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3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Буклет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Алданский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Аллаиховский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Анабарский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Булунский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Ленский,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Мирнинский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Нерюнгринский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, 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Нижнеколымский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Усть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-Янский районы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По перечню вакансий: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3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Вакансии № 1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3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Вакансии № 2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3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Республика Бурятия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37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2020-2024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-ТЕРРИТОРИЯ ПРИОРИТЕТНОГО ЗАСЕЛЕНИЯ-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3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Забайкальский край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-ТЕРРИТОРИЯ ПРИОРИТЕТНОГО ЗАСЕЛЕНИЯ-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3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2021-2025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только по проектам переселения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4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вакансии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4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Чукотский автономный округ 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color w:val="191919"/>
                <w:sz w:val="26"/>
                <w:szCs w:val="26"/>
                <w:lang w:eastAsia="ru-RU"/>
              </w:rPr>
              <w:t>-ТЕРРИТОРИЯ ПРИОРИТЕТНОГО ЗАСЕЛЕНИЯ-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4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Срок программы: 2020-2026 годы 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Анадырский муниципальный район,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Билибинский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муниципальный район, городской округ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Эгвекинот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Провиденский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городской округ, городской округ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Певек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, Чукотский муниципальный район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4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4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gridSpan w:val="3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ЦЕНТРАЛЬНЫЙ ФЕДЕРАЛЬНЫЙ ОКРУГ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Белгородская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4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2020 - 2024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4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Контакты сотрудников ответственных за проведение 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4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4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Брянская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4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2019 - 2024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5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Контакты сотрудников ответственных за проведение 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5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5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Воронежская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5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2016 - 2024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 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5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Владимирская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5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2018 - 2024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5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Ивановская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57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2018-2024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5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Калужская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ascii="Arial" w:eastAsia="Times New Roman" w:hAnsi="Arial" w:cs="Arial"/>
                <w:color w:val="FF0000"/>
                <w:sz w:val="20"/>
                <w:szCs w:val="20"/>
                <w:shd w:val="clear" w:color="auto" w:fill="FFFFFF"/>
                <w:lang w:eastAsia="ru-RU"/>
              </w:rPr>
              <w:t>приостановлен прием заявлений об участии в Государственной программе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5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6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Костромская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6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2021 - 2025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 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 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6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Курская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6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2013 - 2030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6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6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Дополнительная информация по тел.   8 (4712) 34-40-42, 34-49-43.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Липецкая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6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2014-2024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6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6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Орловская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6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2014-2025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7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7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требованиям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Рязанская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7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2015-2025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7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Видео о регионе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74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Буклет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7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Смоленская область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7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2022-2026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Территория вселения включает территории: муниципального образования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Велижский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"Вяземский район", "Гагаринский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Глинковский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"Демидовский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Духовщинский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"Дорогобужский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Ершичский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Кардымовский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Краснинский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Монастырщинский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Новодугинский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Починковский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Рославльский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Руднянский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Сафоновский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Темкинский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Угранский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"Холм-Жирковский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Шумячский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Ярцевский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район".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7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7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Тамбовская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7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Буклет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8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 2013-2030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8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8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Тверская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8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 2021 - 2026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84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Контакты сотрудников ответственных за проведение 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8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по перечню вакансий (скачать </w:t>
              </w:r>
              <w:proofErr w:type="spellStart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фаил</w:t>
              </w:r>
              <w:proofErr w:type="spellEnd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8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br/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Тульская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8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Памятка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8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 2018-2024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8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9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9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Видеоролик "Центр временного размещения"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Ярославская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9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2020-2025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9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Памятка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9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Информационный пакет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9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9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требования </w:t>
              </w:r>
              <w:proofErr w:type="spellStart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реггиоальной</w:t>
              </w:r>
              <w:proofErr w:type="spellEnd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 программы (открыть)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Допускается предоставление гарантийного письма о трудоустройстве в организацию агропромышленного комплекса Ярославской области, зарегистрированную в регистрах </w:t>
            </w: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получателей государственных услуг в сфере занятости населения – работодателей Ярославской области</w:t>
            </w:r>
          </w:p>
        </w:tc>
      </w:tr>
      <w:tr w:rsidR="005353FF" w:rsidRPr="005353FF" w:rsidTr="005353FF">
        <w:tc>
          <w:tcPr>
            <w:tcW w:w="0" w:type="auto"/>
            <w:gridSpan w:val="3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СЕВЕРО-ЗАПАДНЫЙ ФЕДЕРАЛЬНЫЙ ОКРУГ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Ленинградская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97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2016-2024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г. Санкт-Петербург</w:t>
            </w: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   отдельный субъект Российской </w:t>
            </w:r>
            <w:proofErr w:type="gram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Федерации,  в</w:t>
            </w:r>
            <w:proofErr w:type="gram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реализации Государственной программы </w:t>
            </w: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НЕ УЧАСТВУЕТ</w:t>
            </w: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Вместе с тем, наиболее перспективными территориями вселения являются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Кингисеппский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и Тихвинский муниципальные районы Ленинградской области. 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9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9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требованиям региональной программы (открыть)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Дополнительная информация по тел. 8 (812) 679-94-47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Республика Карелия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0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 2019-2025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0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0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Республика Коми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0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 2020-2025 года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Территорией вселения являются муниципальные образования: городские округа "Воркута", "Инта", "Ухта", "Вуктыл", "Усинск", муниципальные районы "Печора", "Сосногорск",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Сыктывдинский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Княжпогостский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Троицко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-Печорский", "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Усть-Куломский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".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по приоритетным видам экономической деятельности - здравоохранение и образование и </w:t>
            </w:r>
            <w:hyperlink r:id="rId10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0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 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Архангельская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0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2016 - 2024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0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0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Калининградская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0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 2021-2024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1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Видео о регионе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    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1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Мурманская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1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2021-2025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1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Буклет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Территорией вселения соотечественников является Мурманская область, за исключением закрытых административно-территориальных образований и территорий с регламентированным посещением - ЗАТО Александровск, ЗАТО пос.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Видяево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ЗАТО г.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Заозерск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, ЗАТО г. Островной, ЗАТО г. Североморск. Данное положение не распространяется на соотечественников, проживающих в ЗАТО на основании разрешения на временное проживание или вида на жительство, для которых территорией вселения является вся Мурманская область.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1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1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или </w:t>
            </w:r>
            <w:hyperlink r:id="rId11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Проект переселения "Доктор"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</w:t>
            </w:r>
            <w:hyperlink r:id="rId117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справка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, </w:t>
            </w:r>
            <w:hyperlink r:id="rId118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презентация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) (открыть)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Новгородская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1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  2019 - 2025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возможно 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2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Псковская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2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Памятка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2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2016-2024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2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"Хотим остаться здесь"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2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Видео о регионе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ВКонтакте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2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Информационные видеоролики о вакансиях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 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2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Ненецкий АО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27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2021-2030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28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Контакты сотрудников ответственных за проведение 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2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3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</w:t>
              </w:r>
              <w:proofErr w:type="spellStart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откырть</w:t>
              </w:r>
              <w:proofErr w:type="spellEnd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Вологодская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3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2021-2025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3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Презентация региональной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3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3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gridSpan w:val="3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ПРИВОЛЖСКИЙ ФЕДЕРАЛЬНЫЙ ОКРУГ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Удмуртская Республика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3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2018 - 2024 годы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3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Презентация Государственной программы переселения соотечественников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37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38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Кировская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3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2020-2024 годы 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Территорией вселения является вся территория Кировской области, за исключением закрытого административно - территориального образования Первомайский.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4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Республика Татарстан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4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2019-2025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4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Контакты сотрудников ответственных за проведение 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4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44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Весомость критериев оценки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Нижегородская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4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программы:2021-2025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4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Перед выбором вакансии, проверьте ее наличие в списке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4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48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Пензенская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4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2014-2027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Территорией вселения для участников подпрограммы и членов их семей определена вся территория Пензенской области, за исключением территории закрытого административно-территориального образования Заречный.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5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Основной целью Подпрограммы является привлечение дополнительных трудовых ресурсов в сельскую местность Пензенской области. 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Республика Марий Эл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5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2013-2025 годы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5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по перечню </w:t>
              </w:r>
              <w:proofErr w:type="spellStart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ваканский</w:t>
              </w:r>
              <w:proofErr w:type="spellEnd"/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5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видов экономической деятельности (для ИП)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5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Республика Мордовия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5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2015-2024 годы 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5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Информационный пакет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5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5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Республики Башкортостан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5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2021-2026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ascii="Arial" w:eastAsia="Times New Roman" w:hAnsi="Arial" w:cs="Arial"/>
                <w:color w:val="FF0000"/>
                <w:sz w:val="20"/>
                <w:szCs w:val="20"/>
                <w:shd w:val="clear" w:color="auto" w:fill="FFFFFF"/>
                <w:lang w:eastAsia="ru-RU"/>
              </w:rPr>
              <w:t>Временно приостановлен прием заявлений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территорией вселения соотечественников является вся территория Республики Башкортостан, за </w:t>
            </w:r>
            <w:proofErr w:type="gram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исключением</w:t>
            </w:r>
            <w:proofErr w:type="gram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ЗАТО гор. Межгорье.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6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ВНИМАНИЕ!!! </w:t>
            </w: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Требуются квалифицированные специалисты в сфере здравоохранения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6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Чувашская Республика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6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2019-2035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6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Буклет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64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Самарская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6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2014-2030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6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Контакты сотрудников ответственных за проведение 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6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6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Саратовская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6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2021-2025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7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Завод металлоконструкций </w:t>
              </w:r>
              <w:proofErr w:type="spellStart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г.Саратов</w:t>
              </w:r>
              <w:proofErr w:type="spellEnd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 (вакансии открыть)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7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Ульяновская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7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2020-2024 годы 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7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Пермский край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74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2018-2024 годы 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7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7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Оренбургская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Срок программы: </w:t>
            </w:r>
            <w:hyperlink r:id="rId177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2019-2024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78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Контакты сотрудников ответственных за проведение 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7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8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Информация для соотечественников</w:t>
              </w:r>
            </w:hyperlink>
          </w:p>
        </w:tc>
      </w:tr>
      <w:tr w:rsidR="005353FF" w:rsidRPr="005353FF" w:rsidTr="005353FF">
        <w:tc>
          <w:tcPr>
            <w:tcW w:w="0" w:type="auto"/>
            <w:gridSpan w:val="3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ЮЖНЫЙ ФЕДЕРАЛЬНЫЙ ОКРУГ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Республика Адыгея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8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2019 - 2026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8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Видео о регионе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8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8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рег.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Волгоградская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8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2018 - 2024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8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8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требованиям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Ростовская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88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2021-2030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 (за исключением г. Ростов-на-Дону)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8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9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Астраханская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9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2015 - 2024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9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Контакты сотрудников ответственных за проведение 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9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9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Краснодарский край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9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2016 - 2024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Территория вселения все муниципальные образования, городские округа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ВНИМАНИЕ:</w:t>
            </w: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 Избравшие на территории вселения городские округа (город-курорт Анапа, город Армавир, город-курорт Геленджик, город Краснодар, город Новороссийск, город-курорт Сочи Краснодарского края) должны являться квалифицированными специалистами (спортсменами, тренерами, учеными, деятелями культуры и искусства, врачами и педагогами), имеющими ученые звания, профессиональные достижения, а также </w:t>
            </w: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ходатайство соответствующего отраслевого органа исполнительной власти Краснодарского края, органа местного самоуправления указанных городских округов.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9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ВНИМАНИЕ!!! </w:t>
            </w: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Требуются только квалифицированные специалисты в области здравоохранения и образования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9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2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9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br/>
                <w:t>требованиям региональной программы (открыть)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Республика Калмыкия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19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 2021-2024 годы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Территориями вселения в рамках подпрограммы "Оказание содействия добровольному переселению в Республику Калмыкия соотечественников, проживающих за рубежом, на 2021 - 2024 годы" Государственной программы определены следующие территории: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Городовиковский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район, Лаганский район,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Малодербетовский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Сарпинский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Яшалтинский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район.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0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0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gridSpan w:val="3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СЕВЕРО-КАВКАЗКИЙ ФЕДЕРАЛЬНЫЙ ОКРУГ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Ставропольский край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0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 2019-2024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Территории вселения Ставропольского края: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- территории муниципальных образований Ставропольского края Александровского района, Андроповского района,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Апанасенковского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района,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Арзгирского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района, Буденновского района,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Грачевского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района, Кочубеевского района, Красногвардейского района, Курского района, Левокумского района, Новоселицкого района,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Степновского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района, Труновского района, Туркменского района,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Благодарненского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городского округа, Георгиевского городского округа,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Изобильненского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городского округа,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Ипатовского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городского округа, Кировского </w:t>
            </w: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городского округа,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Нефтекумского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городского округа,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Новоалександровского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городского округа, Петровского городского округа, Советского городского округа на которые переселяются для постоянного проживания участники Государственной программы и члены их семей,</w:t>
            </w:r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- территория Ставропольского края (в отношении ученых, студентов, проживающих за рубежом, и членов их семей, являющихся участниками Государственной программы);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0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0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Республика Дагестан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0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 2019-2024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br/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0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0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Чеченская Республика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08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2018-2024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0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Контакты сотрудников ответственных за проведение 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1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Карачаево-Черкесская Республика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1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2019-2024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1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Памятка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1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Основные мероприятия по реализации Подпрограммы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по перечню вакансий: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1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Вакансии № 1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1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Вакансии № 2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1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1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программы1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Кабардино-Балкарская Республика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18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2019-2025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1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2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Республика Ингушетия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2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2019-2024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  <w:p w:rsidR="005353FF" w:rsidRPr="005353FF" w:rsidRDefault="005353FF" w:rsidP="005353FF">
            <w:pPr>
              <w:spacing w:before="210" w:after="21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2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Республика Северная Осетия-Алания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2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2019-2026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2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перечень вакансий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2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УРАЛЬСКИЙ ФЕДЕРАЛЬНЫЙ ОКРУГ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Курганская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2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2021 - 2025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2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Информация 1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2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Информация 2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2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Контакты сотрудников ответственных за проведение 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lastRenderedPageBreak/>
                <w:t>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все муниципальные образования, городские округа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3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Информация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3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Информация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3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Информация (открыть)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3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3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Вакансии с предоставлением жилья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3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3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Вакансии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Свердловская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3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2013-2030 год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3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3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Тюменская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4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Памятка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4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Информационный пакет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4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2013-2025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43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Контакты сотрудников ответственных за проведение 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В соответствии с региональной программой утверждены следующие территории вселения </w:t>
            </w:r>
            <w:proofErr w:type="gram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соотечественников:  Абатский</w:t>
            </w:r>
            <w:proofErr w:type="gram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Армизонский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Аромашевский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Бердюжский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Вагайский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Викуловский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Голышмановский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Исетский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Ишимский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Казанский,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Нижнетавдинский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Омутинский,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Сладковский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Сорокинский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Уватский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Упоровский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Юргинский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Ялуторовский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Ярковский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, Тобольский муниципальные районы,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Заводоуковский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 городской округ,  городской округ город Ишим, городской округ город Ялуторовск, городской округ город Тобольск.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ВНИМАНИЕ: Город </w:t>
            </w: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Тюмень и Тюменский муниципальный район не входит</w:t>
            </w: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в число территорий вселения.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4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необходимы гарантийное письмо, протокол о намерениях и расписка о предоставлении регистрации по месту жительства (открыть/скачать)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4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Челябинская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4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Памятка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4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2021-2025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Территорией вселения является Челябинская область, за исключением закрытых административно-территориальных образований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4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Ямало-Ненецкий АО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4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 2014-2024 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5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Ханты-Мансийский АО - Югра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5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ознакомиться!!!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5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презентация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5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брошюра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54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2020-2025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5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Контакты сотрудников ответственных за проведение онлайн-собеседований с потенциальными участниками Государственной программы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5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5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СИБИРСКИЙ ФЕДЕРАЛЬНЫЙ ОКРУГ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Алтайский край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5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Памятка участнику </w:t>
              </w:r>
              <w:proofErr w:type="spellStart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Гос.программы</w:t>
              </w:r>
              <w:proofErr w:type="spellEnd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 Алтайского Края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5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2020 - 2024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6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также предлагаются вакансии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6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Иркутская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6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 2019-2024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6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Республика Хакасия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Срок </w:t>
            </w:r>
            <w:proofErr w:type="spellStart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порограммы</w:t>
            </w:r>
            <w:proofErr w:type="spellEnd"/>
            <w:r w:rsidRPr="005353FF">
              <w:rPr>
                <w:rFonts w:eastAsia="Times New Roman"/>
                <w:sz w:val="26"/>
                <w:szCs w:val="26"/>
                <w:lang w:eastAsia="ru-RU"/>
              </w:rPr>
              <w:t>: </w:t>
            </w:r>
            <w:hyperlink r:id="rId264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1 этап: 2017-2021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6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                               2 этап: 2022-2025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6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Кемеровская область - Кузбасс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67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2016 - 2027 годы 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6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требования </w:t>
              </w:r>
              <w:proofErr w:type="spellStart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региогнальной</w:t>
              </w:r>
              <w:proofErr w:type="spellEnd"/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 xml:space="preserve">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Красноярский край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6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2014 – 2024 годы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7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Презентация Красноярского края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7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Видео о регионе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кроме ЗАТО и территорий с особым статусом – Норильск, Зеленогорск, Железногорск и поселок Солнечный, а также Березовского, Шушенского и Таймырского Долгано-Ненецкого муниципальных районов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72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вакансии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7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Новосибирская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74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2013-2026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75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Видео о регионе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76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Омская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77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2014-2025 годы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78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Памятка участнику Госпрограммы Омской области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79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80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 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Республика Тыва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81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2022-2024 годы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82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 (открыть)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83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Востребованные профессии</w:t>
              </w:r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br/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84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Невостребованные профессии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85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 xml:space="preserve">Республика Алтай 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86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2022-2024 годы</w:t>
              </w:r>
            </w:hyperlink>
          </w:p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87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по перечню вакансий</w:t>
              </w:r>
            </w:hyperlink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(открыть)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88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  <w:tr w:rsidR="005353FF" w:rsidRPr="005353FF" w:rsidTr="005353FF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Томская область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89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Буклет</w:t>
              </w:r>
            </w:hyperlink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90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Срок программы: 2020-2024 годы </w:t>
              </w:r>
            </w:hyperlink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 все муниципальные образования, городские округа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53FF" w:rsidRPr="005353FF" w:rsidRDefault="005353FF" w:rsidP="005353FF">
            <w:pPr>
              <w:spacing w:before="210" w:after="210"/>
              <w:rPr>
                <w:rFonts w:eastAsia="Times New Roman"/>
                <w:sz w:val="26"/>
                <w:szCs w:val="26"/>
                <w:lang w:eastAsia="ru-RU"/>
              </w:rPr>
            </w:pPr>
            <w:r w:rsidRPr="005353FF">
              <w:rPr>
                <w:rFonts w:eastAsia="Times New Roman"/>
                <w:sz w:val="26"/>
                <w:szCs w:val="26"/>
                <w:lang w:eastAsia="ru-RU"/>
              </w:rPr>
              <w:t>Самостоятельное трудоустройство</w:t>
            </w:r>
          </w:p>
          <w:p w:rsidR="005353FF" w:rsidRPr="005353FF" w:rsidRDefault="005353FF" w:rsidP="005353FF">
            <w:pPr>
              <w:rPr>
                <w:rFonts w:eastAsia="Times New Roman"/>
                <w:sz w:val="26"/>
                <w:szCs w:val="26"/>
                <w:lang w:eastAsia="ru-RU"/>
              </w:rPr>
            </w:pPr>
            <w:hyperlink r:id="rId291" w:tgtFrame="_blank" w:history="1">
              <w:r w:rsidRPr="005353FF">
                <w:rPr>
                  <w:rFonts w:eastAsia="Times New Roman"/>
                  <w:color w:val="1756A1"/>
                  <w:sz w:val="26"/>
                  <w:szCs w:val="26"/>
                  <w:u w:val="single"/>
                  <w:lang w:eastAsia="ru-RU"/>
                </w:rPr>
                <w:t>требования региональной программы (открыть)</w:t>
              </w:r>
            </w:hyperlink>
          </w:p>
        </w:tc>
      </w:tr>
    </w:tbl>
    <w:p w:rsidR="00892813" w:rsidRDefault="00892813"/>
    <w:sectPr w:rsidR="00892813" w:rsidSect="005353FF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FF"/>
    <w:rsid w:val="005353FF"/>
    <w:rsid w:val="00892813"/>
    <w:rsid w:val="00E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4F7F3-611A-4AD8-8E45-D8DED60A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353F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53F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3FF"/>
    <w:rPr>
      <w:b/>
      <w:bCs/>
    </w:rPr>
  </w:style>
  <w:style w:type="character" w:styleId="a5">
    <w:name w:val="Hyperlink"/>
    <w:basedOn w:val="a0"/>
    <w:uiPriority w:val="99"/>
    <w:semiHidden/>
    <w:unhideWhenUsed/>
    <w:rsid w:val="005353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53FF"/>
    <w:rPr>
      <w:color w:val="800080"/>
      <w:u w:val="single"/>
    </w:rPr>
  </w:style>
  <w:style w:type="paragraph" w:customStyle="1" w:styleId="formattext">
    <w:name w:val="formattext"/>
    <w:basedOn w:val="a"/>
    <w:rsid w:val="005353F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nsular.rfembassy.ru/uploads/file/Spravka_Proekt-Doktor_Murmansk.pdf" TargetMode="External"/><Relationship Id="rId21" Type="http://schemas.openxmlformats.org/officeDocument/2006/relationships/hyperlink" Target="https://trudvsem.ru/vacancy/search?_page=0&amp;_titleType=VACANCY_NAME&amp;_regionIds=2700000000000&amp;_publishDateType=ALL" TargetMode="External"/><Relationship Id="rId42" Type="http://schemas.openxmlformats.org/officeDocument/2006/relationships/hyperlink" Target="https://consular.rfembassy.ru/uploads/file/Programma_pereseleniya_CHukotskiy_AO_do_2026_g._(Podprogramma_5).pdf" TargetMode="External"/><Relationship Id="rId63" Type="http://schemas.openxmlformats.org/officeDocument/2006/relationships/hyperlink" Target="https://consular.rfembassy.ru/uploads/file/Programma_pereseleniya_Kurskaya_oblast_do_2030_g..pdf" TargetMode="External"/><Relationship Id="rId84" Type="http://schemas.openxmlformats.org/officeDocument/2006/relationships/hyperlink" Target="http://consular.rfembassy.ru/uploads/file/onlayn-sobesedovanie.pdf" TargetMode="External"/><Relationship Id="rId138" Type="http://schemas.openxmlformats.org/officeDocument/2006/relationships/hyperlink" Target="https://consular.rfembassy.ru/uploads/file/Sokraschennaya_(Udmurtskaya_Respublika).docx" TargetMode="External"/><Relationship Id="rId159" Type="http://schemas.openxmlformats.org/officeDocument/2006/relationships/hyperlink" Target="https://consular.rfembassy.ru/uploads/file/Programma_pereseleniya_Respublika_Bashkortostan_do_2026_(Prilozhenie_3).pdf" TargetMode="External"/><Relationship Id="rId170" Type="http://schemas.openxmlformats.org/officeDocument/2006/relationships/hyperlink" Target="http://consular.rfembassy.ru/uploads/file/Zavod_metallokonstruktsiy_Saratov.pdf" TargetMode="External"/><Relationship Id="rId191" Type="http://schemas.openxmlformats.org/officeDocument/2006/relationships/hyperlink" Target="https://consular.rfembassy.ru/uploads/file/Programma_pereseleniya_Astrahanskaya_oblast_do_2024_g._(Podprogramma_7).pdf" TargetMode="External"/><Relationship Id="rId205" Type="http://schemas.openxmlformats.org/officeDocument/2006/relationships/hyperlink" Target="https://consular.rfembassy.ru/uploads/file/Programma_pereseleniya_Respublika_Dagestan_do_2024_g..pdf" TargetMode="External"/><Relationship Id="rId226" Type="http://schemas.openxmlformats.org/officeDocument/2006/relationships/hyperlink" Target="https://consular.rfembassy.ru/uploads/file/Programma_pereseleniya_Kurganskaya_oblast_do_2025_g..pdf" TargetMode="External"/><Relationship Id="rId247" Type="http://schemas.openxmlformats.org/officeDocument/2006/relationships/hyperlink" Target="https://consular.rfembassy.ru/uploads/file/Programma_pereseleniya_CHelyabinskaya_oblast_do_2025_g..pdf" TargetMode="External"/><Relationship Id="rId107" Type="http://schemas.openxmlformats.org/officeDocument/2006/relationships/hyperlink" Target="https://trudvsem.ru/vacancy/search?_page=0&amp;_titleType=VACANCY_NAME&amp;_regionIds=2900000000000&amp;_publishDateType=ALL" TargetMode="External"/><Relationship Id="rId268" Type="http://schemas.openxmlformats.org/officeDocument/2006/relationships/hyperlink" Target="https://consular.rfembassy.ru/uploads/file/Sokraschennaya_(Kemerovskaya_oblast-Kuzbass).docx" TargetMode="External"/><Relationship Id="rId289" Type="http://schemas.openxmlformats.org/officeDocument/2006/relationships/hyperlink" Target="https://consular.rfembassy.ru/uploads/file/Buklet_Tomskaya_oblast.pdf" TargetMode="External"/><Relationship Id="rId11" Type="http://schemas.openxmlformats.org/officeDocument/2006/relationships/hyperlink" Target="https://consular.rfembassy.ru/uploads/file/Programma_pereseleniya_Sahalinskaya_oblast_do_2025_g._(Podprogramma_2).pdf" TargetMode="External"/><Relationship Id="rId32" Type="http://schemas.openxmlformats.org/officeDocument/2006/relationships/hyperlink" Target="https://consular.rfembassy.ru/uploads/file/2022__Rolik__RS_(YA)_programma_peresel_sootechestv.mp4" TargetMode="External"/><Relationship Id="rId53" Type="http://schemas.openxmlformats.org/officeDocument/2006/relationships/hyperlink" Target="https://consular.rfembassy.ru/uploads/file/Programma_pereseleniya_Voronezhskaya_oblast_do_2024_g._(Podprogramma_3).pdf" TargetMode="External"/><Relationship Id="rId74" Type="http://schemas.openxmlformats.org/officeDocument/2006/relationships/hyperlink" Target="https://consular.rfembassy.ru/uploads/file/Ryazan_buklet.pdf" TargetMode="External"/><Relationship Id="rId128" Type="http://schemas.openxmlformats.org/officeDocument/2006/relationships/hyperlink" Target="http://consular.rfembassy.ru/uploads/file/onlayn-sobesedovanie.pdf" TargetMode="External"/><Relationship Id="rId149" Type="http://schemas.openxmlformats.org/officeDocument/2006/relationships/hyperlink" Target="https://consular.rfembassy.ru/uploads/file/Programma_pereseleniya_Penzenskaya_oblast_do_2027_g._(Podprogramma_3).pdf" TargetMode="External"/><Relationship Id="rId5" Type="http://schemas.openxmlformats.org/officeDocument/2006/relationships/hyperlink" Target="https://trudvsem.ru/vacancy/search?_page=0&amp;_titleType=VACANCY_NAME&amp;_regionIds=2800000000000&amp;_publishDateType=ALL" TargetMode="External"/><Relationship Id="rId95" Type="http://schemas.openxmlformats.org/officeDocument/2006/relationships/hyperlink" Target="http://trud.yarregion.ru/vacancy" TargetMode="External"/><Relationship Id="rId160" Type="http://schemas.openxmlformats.org/officeDocument/2006/relationships/hyperlink" Target="http://www.bashzan.ru/vacancies" TargetMode="External"/><Relationship Id="rId181" Type="http://schemas.openxmlformats.org/officeDocument/2006/relationships/hyperlink" Target="https://consular.rfembassy.ru/uploads/file/Programma_pereseleniya_Respublika_Adyigeya_do_2026_g..pdf" TargetMode="External"/><Relationship Id="rId216" Type="http://schemas.openxmlformats.org/officeDocument/2006/relationships/hyperlink" Target="https://consular.rfembassy.ru/uploads/file/prikaz_70_reglament_priema_pereselentsev_(p.5).pdf" TargetMode="External"/><Relationship Id="rId237" Type="http://schemas.openxmlformats.org/officeDocument/2006/relationships/hyperlink" Target="https://consular.rfembassy.ru/uploads/file/Programma_pereseleniya_Sverdlovskaya_oblast_do_2030_g.pdf" TargetMode="External"/><Relationship Id="rId258" Type="http://schemas.openxmlformats.org/officeDocument/2006/relationships/hyperlink" Target="http://consular.rfembassy.ru/uploads/file/Pamyatka_uchastniku_GP_Altayskogo_kraya.pdf" TargetMode="External"/><Relationship Id="rId279" Type="http://schemas.openxmlformats.org/officeDocument/2006/relationships/hyperlink" Target="https://omskzan.ru/vacancy" TargetMode="External"/><Relationship Id="rId22" Type="http://schemas.openxmlformats.org/officeDocument/2006/relationships/hyperlink" Target="https://consular.rfembassy.ru/uploads/file/Sokraschennaya_(Habarovskiy_kray).docx" TargetMode="External"/><Relationship Id="rId43" Type="http://schemas.openxmlformats.org/officeDocument/2006/relationships/hyperlink" Target="http://aiss.gov.ru/arrangement/jobs/" TargetMode="External"/><Relationship Id="rId64" Type="http://schemas.openxmlformats.org/officeDocument/2006/relationships/hyperlink" Target="http://adm.rkursk.ru/index.php?id=655" TargetMode="External"/><Relationship Id="rId118" Type="http://schemas.openxmlformats.org/officeDocument/2006/relationships/hyperlink" Target="https://consular.rfembassy.ru/uploads/file/Prezent_Doktor_Murmansk.pdf" TargetMode="External"/><Relationship Id="rId139" Type="http://schemas.openxmlformats.org/officeDocument/2006/relationships/hyperlink" Target="https://consular.rfembassy.ru/uploads/file/Programma_pereseleniya_Kirovskaya_oblast_do_2024_g..pdf" TargetMode="External"/><Relationship Id="rId290" Type="http://schemas.openxmlformats.org/officeDocument/2006/relationships/hyperlink" Target="https://consular.rfembassy.ru/uploads/file/Programma_pereseleniya_Tomskaya_oblast_do_2024_g._(s_perspektivoy_do_2026_g.).docx" TargetMode="External"/><Relationship Id="rId85" Type="http://schemas.openxmlformats.org/officeDocument/2006/relationships/hyperlink" Target="https://consular.rfembassy.ru/uploads/file/vakansii_Tver_01.09.2020.xlsx" TargetMode="External"/><Relationship Id="rId150" Type="http://schemas.openxmlformats.org/officeDocument/2006/relationships/hyperlink" Target="https://consular.rfembassy.ru/uploads/file/Sokraschennaya_(Penzenskaya_oblast).docx" TargetMode="External"/><Relationship Id="rId171" Type="http://schemas.openxmlformats.org/officeDocument/2006/relationships/hyperlink" Target="https://consular.rfembassy.ru/uploads/file/Sokraschennaya_(Saratovskaya_oblast).docx" TargetMode="External"/><Relationship Id="rId192" Type="http://schemas.openxmlformats.org/officeDocument/2006/relationships/hyperlink" Target="http://consular.rfembassy.ru/uploads/file/onlayn-sobesedovanie.pdf" TargetMode="External"/><Relationship Id="rId206" Type="http://schemas.openxmlformats.org/officeDocument/2006/relationships/hyperlink" Target="https://trudvsem.ru/vacancy/search?_page=0&amp;_titleType=VACANCY_NAME&amp;_regionIds=0500000000000&amp;_publishDateType=ALL" TargetMode="External"/><Relationship Id="rId227" Type="http://schemas.openxmlformats.org/officeDocument/2006/relationships/hyperlink" Target="https://consular.rfembassy.ru/uploads/file/LOGO_KOZ.png" TargetMode="External"/><Relationship Id="rId248" Type="http://schemas.openxmlformats.org/officeDocument/2006/relationships/hyperlink" Target="https://consular.rfembassy.ru/uploads/file/Sokraschennaya_(CHelyabinskaya_oblast).docx" TargetMode="External"/><Relationship Id="rId269" Type="http://schemas.openxmlformats.org/officeDocument/2006/relationships/hyperlink" Target="https://consular.rfembassy.ru/uploads/file/Programma_pereseleniya_Krasnoyarskiy_kray_do_2024_g..pdf" TargetMode="External"/><Relationship Id="rId12" Type="http://schemas.openxmlformats.org/officeDocument/2006/relationships/hyperlink" Target="https://consular.rfembassy.ru/uploads/file/km_20230808-3_720p_60f_20230808_163415%5b1%5d.mp4" TargetMode="External"/><Relationship Id="rId33" Type="http://schemas.openxmlformats.org/officeDocument/2006/relationships/hyperlink" Target="https://consular.rfembassy.ru/uploads/file/YAkutiya_buklet.jpg" TargetMode="External"/><Relationship Id="rId108" Type="http://schemas.openxmlformats.org/officeDocument/2006/relationships/hyperlink" Target="https://consular.rfembassy.ru/uploads/file/Sokraschyonnaya_(Arhangelskaya_obl.).docx" TargetMode="External"/><Relationship Id="rId129" Type="http://schemas.openxmlformats.org/officeDocument/2006/relationships/hyperlink" Target="https://trudvsem.ru/vacancy/search?_page=0&amp;_titleType=VACANCY_NAME&amp;_regionIds=8300000000000&amp;_publishDateType=ALL" TargetMode="External"/><Relationship Id="rId280" Type="http://schemas.openxmlformats.org/officeDocument/2006/relationships/hyperlink" Target="https://consular.rfembassy.ru/uploads/file/Sokraschennaya_(Omskaya_oblast).docx" TargetMode="External"/><Relationship Id="rId54" Type="http://schemas.openxmlformats.org/officeDocument/2006/relationships/hyperlink" Target="https://consular.rfembassy.ru/uploads/file/Sokraschyonnaya_(Voronezhskaya_oblast).docx" TargetMode="External"/><Relationship Id="rId75" Type="http://schemas.openxmlformats.org/officeDocument/2006/relationships/hyperlink" Target="https://consular.rfembassy.ru/uploads/file/Sokraschyonnaya_(Ryazanskaya_oblast).docx" TargetMode="External"/><Relationship Id="rId96" Type="http://schemas.openxmlformats.org/officeDocument/2006/relationships/hyperlink" Target="https://consular.rfembassy.ru/uploads/file/Sokraschyonnaya_(YAroslavskaya_oblast).docx" TargetMode="External"/><Relationship Id="rId140" Type="http://schemas.openxmlformats.org/officeDocument/2006/relationships/hyperlink" Target="https://consular.rfembassy.ru/uploads/file/Sokraschennaya_(Kirovskaya_oblast).docx" TargetMode="External"/><Relationship Id="rId161" Type="http://schemas.openxmlformats.org/officeDocument/2006/relationships/hyperlink" Target="https://consular.rfembassy.ru/uploads/file/Sokraschennaya_(Respublika_Bashkortostan).docx" TargetMode="External"/><Relationship Id="rId182" Type="http://schemas.openxmlformats.org/officeDocument/2006/relationships/hyperlink" Target="https://consular.rfembassy.ru/uploads/file/Adyigeya._Programma_dobrovolnogo_pereseleniya._(Komitet_RA)_2022.mp4" TargetMode="External"/><Relationship Id="rId217" Type="http://schemas.openxmlformats.org/officeDocument/2006/relationships/hyperlink" Target="https://consular.rfembassy.ru/uploads/file/Trebovaniya_k_sootechestvennikam_(Karachaevo-CHerkesskaya_Respublika).docx" TargetMode="External"/><Relationship Id="rId6" Type="http://schemas.openxmlformats.org/officeDocument/2006/relationships/hyperlink" Target="https://consular.rfembassy.ru/uploads/file/Sokraschennaya_(Amurskaya_oblast).docx" TargetMode="External"/><Relationship Id="rId238" Type="http://schemas.openxmlformats.org/officeDocument/2006/relationships/hyperlink" Target="https://trudvsem.ru/vacancy/search?_page=0&amp;_titleType=VACANCY_NAME&amp;_regionIds=6600000000000&amp;_publishDateType=ALL" TargetMode="External"/><Relationship Id="rId259" Type="http://schemas.openxmlformats.org/officeDocument/2006/relationships/hyperlink" Target="https://consular.rfembassy.ru/uploads/file/Programma_pereseleniya_Altayskiy_kray_do_2024_g._(Prilozhenie_7).pdf" TargetMode="External"/><Relationship Id="rId23" Type="http://schemas.openxmlformats.org/officeDocument/2006/relationships/hyperlink" Target="https://consular.rfembassy.ru/uploads/file/Habarovskiy_kray_noyabr_2017.xls" TargetMode="External"/><Relationship Id="rId119" Type="http://schemas.openxmlformats.org/officeDocument/2006/relationships/hyperlink" Target="https://consular.rfembassy.ru/uploads/file/Programma_pereseleniya_Novgorodskaya_oblast_do_2025_g..pdf" TargetMode="External"/><Relationship Id="rId270" Type="http://schemas.openxmlformats.org/officeDocument/2006/relationships/hyperlink" Target="https://consular.rfembassy.ru/uploads/file/Krasnoyarskiy_kray_prezentatsiya.pdf" TargetMode="External"/><Relationship Id="rId291" Type="http://schemas.openxmlformats.org/officeDocument/2006/relationships/hyperlink" Target="https://consular.rfembassy.ru/uploads/file/Sokraschennaya_(Tomskaya_oblast).docx" TargetMode="External"/><Relationship Id="rId44" Type="http://schemas.openxmlformats.org/officeDocument/2006/relationships/hyperlink" Target="https://consular.rfembassy.ru/uploads/file/Sokraschennaya_(CHukotskiy_AO).docx" TargetMode="External"/><Relationship Id="rId65" Type="http://schemas.openxmlformats.org/officeDocument/2006/relationships/hyperlink" Target="https://consular.rfembassy.ru/uploads/file/Sokraschyonnaya_(Kurskaya_oblast).docx" TargetMode="External"/><Relationship Id="rId86" Type="http://schemas.openxmlformats.org/officeDocument/2006/relationships/hyperlink" Target="https://consular.rfembassy.ru/uploads/file/Sokraschyonnaya_(Tverskaya_oblast).docx" TargetMode="External"/><Relationship Id="rId130" Type="http://schemas.openxmlformats.org/officeDocument/2006/relationships/hyperlink" Target="https://consular.rfembassy.ru/uploads/file/Sokraschyonnaya_(Nenetskiy_AO).docx" TargetMode="External"/><Relationship Id="rId151" Type="http://schemas.openxmlformats.org/officeDocument/2006/relationships/hyperlink" Target="https://consular.rfembassy.ru/uploads/file/Programma_pereseleniya_Respublika_Mariy_El_do_2025_g._(Prilozhenie_7).pdf" TargetMode="External"/><Relationship Id="rId172" Type="http://schemas.openxmlformats.org/officeDocument/2006/relationships/hyperlink" Target="https://consular.rfembassy.ru/uploads/file/Programma_pereseleniya_Ulyanovskaya_oblast_oblast_do_2024_g._(Podprogramma_2).pdf" TargetMode="External"/><Relationship Id="rId193" Type="http://schemas.openxmlformats.org/officeDocument/2006/relationships/hyperlink" Target="https://trudvsem.ru/vacancy/search?_page=0&amp;_titleType=VACANCY_NAME&amp;_regionIds=3000000000000&amp;_publishDateType=ALL" TargetMode="External"/><Relationship Id="rId207" Type="http://schemas.openxmlformats.org/officeDocument/2006/relationships/hyperlink" Target="https://consular.rfembassy.ru/uploads/file/Sokraschennaya_(Respublika_Dagestan).docx" TargetMode="External"/><Relationship Id="rId228" Type="http://schemas.openxmlformats.org/officeDocument/2006/relationships/hyperlink" Target="https://consular.rfembassy.ru/uploads/file/meryi_podderzhki.pptx" TargetMode="External"/><Relationship Id="rId249" Type="http://schemas.openxmlformats.org/officeDocument/2006/relationships/hyperlink" Target="https://consular.rfembassy.ru/uploads/file/Programma_pereseleniya_YANAO_do_2025_g._(Prilozhenie_2).pdf" TargetMode="External"/><Relationship Id="rId13" Type="http://schemas.openxmlformats.org/officeDocument/2006/relationships/hyperlink" Target="https://consular.rfembassy.ru/uploads/file/km_20230808-1_720p_60f_20230808_190231%5b1%5d.mp4" TargetMode="External"/><Relationship Id="rId109" Type="http://schemas.openxmlformats.org/officeDocument/2006/relationships/hyperlink" Target="https://consular.rfembassy.ru/uploads/file/Programma_pereseleniya_Kaliningradskaya_oblast_do_2024_(Podprogramma_9).pdf" TargetMode="External"/><Relationship Id="rId260" Type="http://schemas.openxmlformats.org/officeDocument/2006/relationships/hyperlink" Target="https://trudvsem.ru/vacancy/search?_page=0&amp;_titleType=VACANCY_NAME&amp;_regionIds=2200000000000&amp;_publishDateType=ALL" TargetMode="External"/><Relationship Id="rId281" Type="http://schemas.openxmlformats.org/officeDocument/2006/relationships/hyperlink" Target="https://consular.rfembassy.ru/uploads/file/Programma_pereseleniya_Respublika_Tyiva_do_2024_g..pdf" TargetMode="External"/><Relationship Id="rId34" Type="http://schemas.openxmlformats.org/officeDocument/2006/relationships/hyperlink" Target="http://aiss.gov.ru/arrangement/jobs/" TargetMode="External"/><Relationship Id="rId50" Type="http://schemas.openxmlformats.org/officeDocument/2006/relationships/hyperlink" Target="http://consular.rfembassy.ru/uploads/file/onlayn-sobesedovanie.pdf" TargetMode="External"/><Relationship Id="rId55" Type="http://schemas.openxmlformats.org/officeDocument/2006/relationships/hyperlink" Target="https://consular.rfembassy.ru/uploads/file/Programma_pereseleniya_Vladimirskaya_oblast_do_2024_g._(Podprogramma_3).pdf" TargetMode="External"/><Relationship Id="rId76" Type="http://schemas.openxmlformats.org/officeDocument/2006/relationships/hyperlink" Target="https://consular.rfembassy.ru/uploads/file/Programma_pereseleniya_Smolenskaya_oblast_do_2026_g..pdf" TargetMode="External"/><Relationship Id="rId97" Type="http://schemas.openxmlformats.org/officeDocument/2006/relationships/hyperlink" Target="https://consular.rfembassy.ru/uploads/file/Programma_pereseleniya_Leningradskaya_oblast_do_2024_g._(Podprogramma_3).docx" TargetMode="External"/><Relationship Id="rId104" Type="http://schemas.openxmlformats.org/officeDocument/2006/relationships/hyperlink" Target="https://trudvsem.ru/vacancy/search?_page=0&amp;_titleType=VACANCY_NAME&amp;_regionIds=1100000000000&amp;_publishDateType=ALL" TargetMode="External"/><Relationship Id="rId120" Type="http://schemas.openxmlformats.org/officeDocument/2006/relationships/hyperlink" Target="https://consular.rfembassy.ru/uploads/file/Sokraschyonnaya_(Novgorodskaya_obl.).docx" TargetMode="External"/><Relationship Id="rId125" Type="http://schemas.openxmlformats.org/officeDocument/2006/relationships/hyperlink" Target="http://trud.pskov.ru/opyt-pereseleniya-v-pskovskuyu-oblast" TargetMode="External"/><Relationship Id="rId141" Type="http://schemas.openxmlformats.org/officeDocument/2006/relationships/hyperlink" Target="https://consular.rfembassy.ru/uploads/file/Programma_pereseleniya_Respublika_Tatarstan_do_2025_g..pdf" TargetMode="External"/><Relationship Id="rId146" Type="http://schemas.openxmlformats.org/officeDocument/2006/relationships/hyperlink" Target="http://czn.nnov.ru/ru/264/291/" TargetMode="External"/><Relationship Id="rId167" Type="http://schemas.openxmlformats.org/officeDocument/2006/relationships/hyperlink" Target="http://www.samaratrud.ru/vacancy/" TargetMode="External"/><Relationship Id="rId188" Type="http://schemas.openxmlformats.org/officeDocument/2006/relationships/hyperlink" Target="https://consular.rfembassy.ru/uploads/file/Programma_pereseleniya_Rostovskaya_oblast_do_2030_g._(Podprogramma_5).pdf" TargetMode="External"/><Relationship Id="rId7" Type="http://schemas.openxmlformats.org/officeDocument/2006/relationships/hyperlink" Target="https://consular.rfembassy.ru/uploads/file/Prilozhenie2027_EAO.pdf" TargetMode="External"/><Relationship Id="rId71" Type="http://schemas.openxmlformats.org/officeDocument/2006/relationships/hyperlink" Target="https://consular.rfembassy.ru/uploads/file/Sokraschyonnaya_(Orlovskaya_oblast).docx" TargetMode="External"/><Relationship Id="rId92" Type="http://schemas.openxmlformats.org/officeDocument/2006/relationships/hyperlink" Target="https://consular.rfembassy.ru/uploads/file/Programma_pereseleniya_YAroslavskaya_oblast_do_2025_(Podprogramma).pdf" TargetMode="External"/><Relationship Id="rId162" Type="http://schemas.openxmlformats.org/officeDocument/2006/relationships/hyperlink" Target="https://consular.rfembassy.ru/uploads/file/Programma_pereseleniya_CHuvashskaya_Respublika_do_2035_g._(Prilozhenie_7).pdf" TargetMode="External"/><Relationship Id="rId183" Type="http://schemas.openxmlformats.org/officeDocument/2006/relationships/hyperlink" Target="https://trudvsem.ru/vacancy/search?_page=0&amp;_titleType=VACANCY_NAME&amp;_regionIds=0100000000000&amp;_publishDateType=ALL" TargetMode="External"/><Relationship Id="rId213" Type="http://schemas.openxmlformats.org/officeDocument/2006/relationships/hyperlink" Target="https://consular.rfembassy.ru/uploads/file/Osnovnyie_meropriyatiya_(Karachaevo-CHerkesskaya_Respublika).docx" TargetMode="External"/><Relationship Id="rId218" Type="http://schemas.openxmlformats.org/officeDocument/2006/relationships/hyperlink" Target="https://consular.rfembassy.ru/uploads/file/Kabardino-Balkarskaya_Respublika2025.pdf" TargetMode="External"/><Relationship Id="rId234" Type="http://schemas.openxmlformats.org/officeDocument/2006/relationships/hyperlink" Target="https://consular.rfembassy.ru/uploads/file/vacancy_kurgan_Feb2020.pdf" TargetMode="External"/><Relationship Id="rId239" Type="http://schemas.openxmlformats.org/officeDocument/2006/relationships/hyperlink" Target="https://consular.rfembassy.ru/uploads/file/Sokraschennaya_(Sverdlovskaya_oblast).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zanprim.regiontrud.ru/vacancy" TargetMode="External"/><Relationship Id="rId250" Type="http://schemas.openxmlformats.org/officeDocument/2006/relationships/hyperlink" Target="https://consular.rfembassy.ru/uploads/file/Sokraschennaya_(YANAO).docx" TargetMode="External"/><Relationship Id="rId255" Type="http://schemas.openxmlformats.org/officeDocument/2006/relationships/hyperlink" Target="http://consular.rfembassy.ru/uploads/file/onlayn-sobesedovanie.pdf" TargetMode="External"/><Relationship Id="rId271" Type="http://schemas.openxmlformats.org/officeDocument/2006/relationships/hyperlink" Target="https://consular.rfembassy.ru/uploads/file/km_20230808-1_720p_60f_20230808_154702%5b1%5d.mp4" TargetMode="External"/><Relationship Id="rId276" Type="http://schemas.openxmlformats.org/officeDocument/2006/relationships/hyperlink" Target="https://consular.rfembassy.ru/uploads/file/Sokraschennaya_(Novosibirskaya_obl.).docx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consular.rfembassy.ru/uploads/file/med_rabotniki_07-2018.xls" TargetMode="External"/><Relationship Id="rId40" Type="http://schemas.openxmlformats.org/officeDocument/2006/relationships/hyperlink" Target="https://trudvsem.ru/vacancy/search?_page=0&amp;_titleType=VACANCY_NAME&amp;_regionIds=7500000000000&amp;_publishDateType=ALL" TargetMode="External"/><Relationship Id="rId45" Type="http://schemas.openxmlformats.org/officeDocument/2006/relationships/hyperlink" Target="https://consular.rfembassy.ru/uploads/file/Programma_pereseleniya_Belgorodskaya_oblast_do_2024_g._(Podprogramma_5).pdf" TargetMode="External"/><Relationship Id="rId66" Type="http://schemas.openxmlformats.org/officeDocument/2006/relationships/hyperlink" Target="https://consular.rfembassy.ru/uploads/file/Programma_pereseleniya_Lipetskaya_oblast_do_2024_g._(Podprogramma_3).pdf" TargetMode="External"/><Relationship Id="rId87" Type="http://schemas.openxmlformats.org/officeDocument/2006/relationships/hyperlink" Target="https://consular.rfembassy.ru/uploads/file/pam9tka_Tula.docx" TargetMode="External"/><Relationship Id="rId110" Type="http://schemas.openxmlformats.org/officeDocument/2006/relationships/hyperlink" Target="https://consular.rfembassy.ru/uploads/file/Kaliningradskaya_oblast.mp4" TargetMode="External"/><Relationship Id="rId115" Type="http://schemas.openxmlformats.org/officeDocument/2006/relationships/hyperlink" Target="https://consular.rfembassy.ru/uploads/file/Sokraschyonnaya_(Murmanskaya_obl.).docx" TargetMode="External"/><Relationship Id="rId131" Type="http://schemas.openxmlformats.org/officeDocument/2006/relationships/hyperlink" Target="https://consular.rfembassy.ru/uploads/file/Programma_pereseleniya_Vologodskaya_oblast_do_2025_(Podprogramma_4).pdf" TargetMode="External"/><Relationship Id="rId136" Type="http://schemas.openxmlformats.org/officeDocument/2006/relationships/hyperlink" Target="https://consular.rfembassy.ru/uploads/file/rolik.mp4" TargetMode="External"/><Relationship Id="rId157" Type="http://schemas.openxmlformats.org/officeDocument/2006/relationships/hyperlink" Target="http://aiss.gov.ru/arrangement/jobs/?region=13" TargetMode="External"/><Relationship Id="rId178" Type="http://schemas.openxmlformats.org/officeDocument/2006/relationships/hyperlink" Target="http://consular.rfembassy.ru/uploads/file/onlayn-sobesedovanie.pdf" TargetMode="External"/><Relationship Id="rId61" Type="http://schemas.openxmlformats.org/officeDocument/2006/relationships/hyperlink" Target="https://consular.rfembassy.ru/uploads/file/Programma_pereseleniya_Kostromskaya_oblast_do_2025.pdf" TargetMode="External"/><Relationship Id="rId82" Type="http://schemas.openxmlformats.org/officeDocument/2006/relationships/hyperlink" Target="https://consular.rfembassy.ru/uploads/file/Sokraschyonnaya_(Tambovskaya_oblast).docx" TargetMode="External"/><Relationship Id="rId152" Type="http://schemas.openxmlformats.org/officeDocument/2006/relationships/hyperlink" Target="https://marieltrud.ru/vacancy" TargetMode="External"/><Relationship Id="rId173" Type="http://schemas.openxmlformats.org/officeDocument/2006/relationships/hyperlink" Target="https://consular.rfembassy.ru/uploads/file/Sokraschennaya_(Ulyanovskaya_oblast).docx" TargetMode="External"/><Relationship Id="rId194" Type="http://schemas.openxmlformats.org/officeDocument/2006/relationships/hyperlink" Target="https://consular.rfembassy.ru/uploads/file/Sokraschennaya_(Astrahanskaya_oblast).docx" TargetMode="External"/><Relationship Id="rId199" Type="http://schemas.openxmlformats.org/officeDocument/2006/relationships/hyperlink" Target="https://consular.rfembassy.ru/uploads/file/Programma_pereseleniya_Respublika_Kalmyikiya_do_2024_g._(Podprogramma_4).pdf" TargetMode="External"/><Relationship Id="rId203" Type="http://schemas.openxmlformats.org/officeDocument/2006/relationships/hyperlink" Target="http://aiss.gov.ru/arrangement/jobs/?region=26" TargetMode="External"/><Relationship Id="rId208" Type="http://schemas.openxmlformats.org/officeDocument/2006/relationships/hyperlink" Target="https://consular.rfembassy.ru/uploads/file/Programma_pereseleniya_CHechenskoy_Respublika_do_2024_g._(Podprogramma_13).pdf" TargetMode="External"/><Relationship Id="rId229" Type="http://schemas.openxmlformats.org/officeDocument/2006/relationships/hyperlink" Target="http://consular.rfembassy.ru/uploads/file/onlayn-sobesedovanie.pdf" TargetMode="External"/><Relationship Id="rId19" Type="http://schemas.openxmlformats.org/officeDocument/2006/relationships/hyperlink" Target="https://consular.rfembassy.ru/uploads/file/Trebovaniya_Habarovskogo_kraya.pdf" TargetMode="External"/><Relationship Id="rId224" Type="http://schemas.openxmlformats.org/officeDocument/2006/relationships/hyperlink" Target="https://trudvsem.ru/vacancy/search?_page=0&amp;_titleType=VACANCY_NAME&amp;_regionIds=1500000000000&amp;_publishDateType=ALL" TargetMode="External"/><Relationship Id="rId240" Type="http://schemas.openxmlformats.org/officeDocument/2006/relationships/hyperlink" Target="https://consular.rfembassy.ru/uploads/file/Pamyatka_Tyumen.pdf" TargetMode="External"/><Relationship Id="rId245" Type="http://schemas.openxmlformats.org/officeDocument/2006/relationships/hyperlink" Target="https://consular.rfembassy.ru/uploads/file/Sokraschennaya_(Tyumenskaya_oblast).docx" TargetMode="External"/><Relationship Id="rId261" Type="http://schemas.openxmlformats.org/officeDocument/2006/relationships/hyperlink" Target="https://consular.rfembassy.ru/uploads/file/Sokraschennaya_(Altayskiy_kray).docx" TargetMode="External"/><Relationship Id="rId266" Type="http://schemas.openxmlformats.org/officeDocument/2006/relationships/hyperlink" Target="https://consular.rfembassy.ru/uploads/file/Sokraschennaya_(Respublika_Hakasiya).docx" TargetMode="External"/><Relationship Id="rId287" Type="http://schemas.openxmlformats.org/officeDocument/2006/relationships/hyperlink" Target="https://trudvsem.ru/vacancy/search?_page=0&amp;_titleType=VACANCY_NAME&amp;_regionIds=0400000000000&amp;_publishDateType=ALL" TargetMode="External"/><Relationship Id="rId14" Type="http://schemas.openxmlformats.org/officeDocument/2006/relationships/hyperlink" Target="https://consular.rfembassy.ru/uploads/file/Sokraschennaya_(Sahalinskaya_oblast).docx" TargetMode="External"/><Relationship Id="rId30" Type="http://schemas.openxmlformats.org/officeDocument/2006/relationships/hyperlink" Target="https://consular.rfembassy.ru/uploads/file/Sokraschennaya_(Primorskiy_kray).docx" TargetMode="External"/><Relationship Id="rId35" Type="http://schemas.openxmlformats.org/officeDocument/2006/relationships/hyperlink" Target="https://trudvsem.ru/vacancy/search?_page=0&amp;_titleType=VACANCY_NAME&amp;_regionIds=1400000000000&amp;_publishDateType=ALL" TargetMode="External"/><Relationship Id="rId56" Type="http://schemas.openxmlformats.org/officeDocument/2006/relationships/hyperlink" Target="https://consular.rfembassy.ru/uploads/file/Sokraschyonnaya_(Vladimirskaya_oblast).docx" TargetMode="External"/><Relationship Id="rId77" Type="http://schemas.openxmlformats.org/officeDocument/2006/relationships/hyperlink" Target="https://trudvsem.ru/vacancy/search?_page=0&amp;_titleType=VACANCY_NAME&amp;_regionIds=6700000000000&amp;_publishDateType=ALL" TargetMode="External"/><Relationship Id="rId100" Type="http://schemas.openxmlformats.org/officeDocument/2006/relationships/hyperlink" Target="https://consular.rfembassy.ru/uploads/file/Programma_pereseleniya_Respublika_Kareliya_do_2025_g..pdf" TargetMode="External"/><Relationship Id="rId105" Type="http://schemas.openxmlformats.org/officeDocument/2006/relationships/hyperlink" Target="https://consular.rfembassy.ru/uploads/file/Sokraschyonnaya_(Respublika_Komi).docx" TargetMode="External"/><Relationship Id="rId126" Type="http://schemas.openxmlformats.org/officeDocument/2006/relationships/hyperlink" Target="https://consular.rfembassy.ru/uploads/file/Sokraschyonnaya_(Pskovskaya_obl.).docx" TargetMode="External"/><Relationship Id="rId147" Type="http://schemas.openxmlformats.org/officeDocument/2006/relationships/hyperlink" Target="https://zan.nnov.ru/vacancy" TargetMode="External"/><Relationship Id="rId168" Type="http://schemas.openxmlformats.org/officeDocument/2006/relationships/hyperlink" Target="https://consular.rfembassy.ru/uploads/file/trebovaniya_k_sootech._(Samara)_(3).docx" TargetMode="External"/><Relationship Id="rId282" Type="http://schemas.openxmlformats.org/officeDocument/2006/relationships/hyperlink" Target="https://trudvsem.ru/vacancy/search?_page=0&amp;_titleType=VACANCY_NAME&amp;_regionIds=1700000000000&amp;_publishDateType=ALL" TargetMode="External"/><Relationship Id="rId8" Type="http://schemas.openxmlformats.org/officeDocument/2006/relationships/hyperlink" Target="https://consular.rfembassy.ru/uploads/file/Sokraschennaya_(Evreyskaya_AO).docx" TargetMode="External"/><Relationship Id="rId51" Type="http://schemas.openxmlformats.org/officeDocument/2006/relationships/hyperlink" Target="http://rabota-bryanskobl.ru/vacancy" TargetMode="External"/><Relationship Id="rId72" Type="http://schemas.openxmlformats.org/officeDocument/2006/relationships/hyperlink" Target="https://consular.rfembassy.ru/uploads/file/Programma_pereseleniya_Ryazanskaya_oblast_do_2025_(Podprogramma_2).pdf" TargetMode="External"/><Relationship Id="rId93" Type="http://schemas.openxmlformats.org/officeDocument/2006/relationships/hyperlink" Target="https://consular.rfembassy.ru/uploads/file/Pamyatka_YAroslavskaya_obl.pdf" TargetMode="External"/><Relationship Id="rId98" Type="http://schemas.openxmlformats.org/officeDocument/2006/relationships/hyperlink" Target="https://trudvsem.ru/vacancy/search?_page=0&amp;_titleType=VACANCY_NAME&amp;_regionIds=4700000000000&amp;_publishDateType=ALL" TargetMode="External"/><Relationship Id="rId121" Type="http://schemas.openxmlformats.org/officeDocument/2006/relationships/hyperlink" Target="https://consular.rfembassy.ru/uploads/file/2020_PamyatkaPskov.doc" TargetMode="External"/><Relationship Id="rId142" Type="http://schemas.openxmlformats.org/officeDocument/2006/relationships/hyperlink" Target="http://consular.rfembassy.ru/uploads/file/onlayn-sobesedovanie.pdf" TargetMode="External"/><Relationship Id="rId163" Type="http://schemas.openxmlformats.org/officeDocument/2006/relationships/hyperlink" Target="https://consular.rfembassy.ru/uploads/file/CHuvash_buklet.pdf" TargetMode="External"/><Relationship Id="rId184" Type="http://schemas.openxmlformats.org/officeDocument/2006/relationships/hyperlink" Target="https://consular.rfembassy.ru/uploads/file/Sokraschennaya_(Respublika_Adyigeya).docx" TargetMode="External"/><Relationship Id="rId189" Type="http://schemas.openxmlformats.org/officeDocument/2006/relationships/hyperlink" Target="https://trudvsem.ru/vacancy/search?_page=0&amp;_titleType=VACANCY_NAME&amp;_regionIds=6100000000000&amp;_publishDateType=ALL" TargetMode="External"/><Relationship Id="rId219" Type="http://schemas.openxmlformats.org/officeDocument/2006/relationships/hyperlink" Target="https://trudvsem.ru/vacancy/search?_page=0&amp;_titleType=VACANCY_NAME&amp;_regionIds=0700000000000&amp;_publishDateType=AL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aiss.gov.ru/arrangement/jobs/" TargetMode="External"/><Relationship Id="rId230" Type="http://schemas.openxmlformats.org/officeDocument/2006/relationships/hyperlink" Target="https://consular.rfembassy.ru/uploads/file/Kurganskaya_oblast_1.pdf" TargetMode="External"/><Relationship Id="rId235" Type="http://schemas.openxmlformats.org/officeDocument/2006/relationships/hyperlink" Target="https://consular.rfembassy.ru/uploads/file/trebovaniya_k_uchastnikam_Programmyi_Kurganskoy_oblasti.docx" TargetMode="External"/><Relationship Id="rId251" Type="http://schemas.openxmlformats.org/officeDocument/2006/relationships/hyperlink" Target="https://consular.rfembassy.ru/uploads/file/informatsiya2020.docx" TargetMode="External"/><Relationship Id="rId256" Type="http://schemas.openxmlformats.org/officeDocument/2006/relationships/hyperlink" Target="https://trudvsem.ru/vacancy/search?_page=0&amp;_titleType=VACANCY_NAME&amp;_regionIds=8600000000000&amp;_publishDateType=ALL" TargetMode="External"/><Relationship Id="rId277" Type="http://schemas.openxmlformats.org/officeDocument/2006/relationships/hyperlink" Target="https://consular.rfembassy.ru/uploads/file/Programma_pereseleniya_Omskaya_oblast_do_2025_g..pdf" TargetMode="External"/><Relationship Id="rId25" Type="http://schemas.openxmlformats.org/officeDocument/2006/relationships/hyperlink" Target="https://consular.rfembassy.ru/uploads/file/Programma_pereseleniya_Magadanskaya_oblast_do_2026_g._(Podprogramma_3).pdf" TargetMode="External"/><Relationship Id="rId46" Type="http://schemas.openxmlformats.org/officeDocument/2006/relationships/hyperlink" Target="https://consular.rfembassy.ru/uploads/file/onlayn-sobesedovanie.pdf" TargetMode="External"/><Relationship Id="rId67" Type="http://schemas.openxmlformats.org/officeDocument/2006/relationships/hyperlink" Target="https://trudvsem.ru/vacancy/search?_page=0&amp;_titleType=VACANCY_NAME&amp;_regionIds=4800000000000&amp;_publishDateType=ALL" TargetMode="External"/><Relationship Id="rId116" Type="http://schemas.openxmlformats.org/officeDocument/2006/relationships/hyperlink" Target="https://consular.rfembassy.ru/uploads/file/Proekt-Doktor_Murmansk.pdf" TargetMode="External"/><Relationship Id="rId137" Type="http://schemas.openxmlformats.org/officeDocument/2006/relationships/hyperlink" Target="https://trudvsem.ru/vacancy/search?_page=0&amp;_titleType=VACANCY_NAME&amp;_regionIds=1800000000000&amp;_publishDateType=ALL" TargetMode="External"/><Relationship Id="rId158" Type="http://schemas.openxmlformats.org/officeDocument/2006/relationships/hyperlink" Target="https://consular.rfembassy.ru/uploads/file/Sokraschennaya_(Respublika_Mordoviya).docx" TargetMode="External"/><Relationship Id="rId272" Type="http://schemas.openxmlformats.org/officeDocument/2006/relationships/hyperlink" Target="https://consular.rfembassy.ru/uploads/file/vakansii_krasnoyarsk_15.10.2020.xls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consular.rfembassy.ru/uploads/file/Prezentatsiya_Habarovskogo_kraya.pdf" TargetMode="External"/><Relationship Id="rId41" Type="http://schemas.openxmlformats.org/officeDocument/2006/relationships/hyperlink" Target="https://consular.rfembassy.ru/uploads/file/Trebovaniya_Zabaykalskiy_kray.docx" TargetMode="External"/><Relationship Id="rId62" Type="http://schemas.openxmlformats.org/officeDocument/2006/relationships/hyperlink" Target="https://consular.rfembassy.ru/uploads/file/Sokraschyonnaya_(Kostromskaya_oblast).docx" TargetMode="External"/><Relationship Id="rId83" Type="http://schemas.openxmlformats.org/officeDocument/2006/relationships/hyperlink" Target="https://consular.rfembassy.ru/uploads/file/Programma_pereseleniya_Tverskaya_oblast_do_2026_g._(Podprogramma_3).pdf" TargetMode="External"/><Relationship Id="rId88" Type="http://schemas.openxmlformats.org/officeDocument/2006/relationships/hyperlink" Target="https://consular.rfembassy.ru/uploads/file/Programma_pereseleniya_Tulskaya_oblast_2024_g..pdf" TargetMode="External"/><Relationship Id="rId111" Type="http://schemas.openxmlformats.org/officeDocument/2006/relationships/hyperlink" Target="https://consular.rfembassy.ru/uploads/file/Sokraschyonnaya_(Kalinigradskaya_obl.).docx" TargetMode="External"/><Relationship Id="rId132" Type="http://schemas.openxmlformats.org/officeDocument/2006/relationships/hyperlink" Target="https://disk.yandex.ru/i/vBOGgLCnJjgMYw" TargetMode="External"/><Relationship Id="rId153" Type="http://schemas.openxmlformats.org/officeDocument/2006/relationships/hyperlink" Target="https://marieltrud.ru/content/%D0%BF%D0%B5%D1%80%D0%B5%D1%87%D0%B5%D0%BD%D1%8C_%D0%B2%D0%B8%D0%B4%D0%BE%D0%B2_%D1%8D%D0%BA%D0%BE%D0%BD%D0%BE%D0%BC%D0%B8%D1%87%D0%B5%D1%81%D0%BA%D0%BE%D0%B9_%D0%B4%D0%B5%D1%8F%D1%82%D0%B5%D0%BB%D1%8C%D0%BD%D0%BE%D1%81%D1%82%D0%B8" TargetMode="External"/><Relationship Id="rId174" Type="http://schemas.openxmlformats.org/officeDocument/2006/relationships/hyperlink" Target="https://consular.rfembassy.ru/uploads/file/Programma_pereseleniya_Permskiy_kray_do_2024_g._(Prilozhenie_15).pdf" TargetMode="External"/><Relationship Id="rId179" Type="http://schemas.openxmlformats.org/officeDocument/2006/relationships/hyperlink" Target="https://consular.rfembassy.ru/uploads/file/Sokraschennaya_(Orneburgskaya_oblast).docx" TargetMode="External"/><Relationship Id="rId195" Type="http://schemas.openxmlformats.org/officeDocument/2006/relationships/hyperlink" Target="https://consular.rfembassy.ru/uploads/file/Programma_pereseleniya_Krasnodarskiy_kray_do_2024_g._(Prilozhenie_5).pdf" TargetMode="External"/><Relationship Id="rId209" Type="http://schemas.openxmlformats.org/officeDocument/2006/relationships/hyperlink" Target="http://consular.rfembassy.ru/uploads/file/onlayn-sobesedovanie.pdf" TargetMode="External"/><Relationship Id="rId190" Type="http://schemas.openxmlformats.org/officeDocument/2006/relationships/hyperlink" Target="https://consular.rfembassy.ru/uploads/file/Sokraschennaya_(Rostovskaya_oblast).docx" TargetMode="External"/><Relationship Id="rId204" Type="http://schemas.openxmlformats.org/officeDocument/2006/relationships/hyperlink" Target="https://consular.rfembassy.ru/uploads/file/Sokraschennaya_(Stavropolskiy_kray).docx" TargetMode="External"/><Relationship Id="rId220" Type="http://schemas.openxmlformats.org/officeDocument/2006/relationships/hyperlink" Target="https://consular.rfembassy.ru/uploads/file/Kriterii_Kabardino-Balkariya.docx" TargetMode="External"/><Relationship Id="rId225" Type="http://schemas.openxmlformats.org/officeDocument/2006/relationships/hyperlink" Target="https://consular.rfembassy.ru/uploads/file/Sokraschennaya_(Respublika_Severnaya_Osetiya_-_Alaniya).docx" TargetMode="External"/><Relationship Id="rId241" Type="http://schemas.openxmlformats.org/officeDocument/2006/relationships/hyperlink" Target="https://consular.rfembassy.ru/uploads/file/Informatsionnyiy_paket_Tyumen.pdf" TargetMode="External"/><Relationship Id="rId246" Type="http://schemas.openxmlformats.org/officeDocument/2006/relationships/hyperlink" Target="https://consular.rfembassy.ru/uploads/file/PAMYATKA__CHelyabinskaya_obl.doc" TargetMode="External"/><Relationship Id="rId267" Type="http://schemas.openxmlformats.org/officeDocument/2006/relationships/hyperlink" Target="https://consular.rfembassy.ru/uploads/file/Programma_pereseleniya_Kemerovskaya_oblast_-_Kuzbass_do_2027_g..pdf" TargetMode="External"/><Relationship Id="rId288" Type="http://schemas.openxmlformats.org/officeDocument/2006/relationships/hyperlink" Target="https://consular.rfembassy.ru/uploads/file/Sokraschennaya_(Respublika_Altay).docx" TargetMode="External"/><Relationship Id="rId15" Type="http://schemas.openxmlformats.org/officeDocument/2006/relationships/hyperlink" Target="https://consular.rfembassy.ru/uploads/file/Vakansii_OOO_VGK.pdf" TargetMode="External"/><Relationship Id="rId36" Type="http://schemas.openxmlformats.org/officeDocument/2006/relationships/hyperlink" Target="https://consular.rfembassy.ru/uploads/file/Sokraschennaya_(Respublika_Saha_(YAkutiya).docx" TargetMode="External"/><Relationship Id="rId57" Type="http://schemas.openxmlformats.org/officeDocument/2006/relationships/hyperlink" Target="https://consular.rfembassy.ru/uploads/file/Programma_pereseleniya_Ivanovskaya_oblast_do_2024_g._(Podprogramma).pdf" TargetMode="External"/><Relationship Id="rId106" Type="http://schemas.openxmlformats.org/officeDocument/2006/relationships/hyperlink" Target="https://consular.rfembassy.ru/uploads/file/Programma_pereseleniya_Arhangelskaya_oblast_do_2024_(Podprogramma_6).pdf" TargetMode="External"/><Relationship Id="rId127" Type="http://schemas.openxmlformats.org/officeDocument/2006/relationships/hyperlink" Target="https://consular.rfembassy.ru/uploads/file/Programma_pereseleniya_Nenetskiy_AO_do_2030_g..pdf" TargetMode="External"/><Relationship Id="rId262" Type="http://schemas.openxmlformats.org/officeDocument/2006/relationships/hyperlink" Target="https://consular.rfembassy.ru/uploads/file/Programma_pereseleniya_Irkutskaya_oblast_do_2024_g._(Prilozhenie_3).pdf" TargetMode="External"/><Relationship Id="rId283" Type="http://schemas.openxmlformats.org/officeDocument/2006/relationships/hyperlink" Target="http://tuva.regiontrud.ru/home/soiskatel/vostrprof.aspx" TargetMode="External"/><Relationship Id="rId10" Type="http://schemas.openxmlformats.org/officeDocument/2006/relationships/hyperlink" Target="https://consular.rfembassy.ru/uploads/file/Sokraschennaya_(Kamchatskiy_kray).docx" TargetMode="External"/><Relationship Id="rId31" Type="http://schemas.openxmlformats.org/officeDocument/2006/relationships/hyperlink" Target="https://consular.rfembassy.ru/uploads/file/Programma_pereseleniya_Respublika_Saha_(YAkutiya)_do_2024_g..pdf" TargetMode="External"/><Relationship Id="rId52" Type="http://schemas.openxmlformats.org/officeDocument/2006/relationships/hyperlink" Target="https://consular.rfembassy.ru/uploads/file/Sokraschyonnaya_(Bryanskaya_oblast).docx" TargetMode="External"/><Relationship Id="rId73" Type="http://schemas.openxmlformats.org/officeDocument/2006/relationships/hyperlink" Target="https://consular.rfembassy.ru/uploads/file/Ryazan_videorolik_2023.mp4" TargetMode="External"/><Relationship Id="rId78" Type="http://schemas.openxmlformats.org/officeDocument/2006/relationships/hyperlink" Target="https://consular.rfembassy.ru/uploads/file/Sokraschyonnaya_(Smolenskaya_oblast).docx" TargetMode="External"/><Relationship Id="rId94" Type="http://schemas.openxmlformats.org/officeDocument/2006/relationships/hyperlink" Target="https://consular.rfembassy.ru/uploads/file/Informatsionnyiy_paket_YAroslavskaya_obl.pdf" TargetMode="External"/><Relationship Id="rId99" Type="http://schemas.openxmlformats.org/officeDocument/2006/relationships/hyperlink" Target="https://consular.rfembassy.ru/uploads/file/Sokraschyonnaya_(Leningradskaya_obl.).docx" TargetMode="External"/><Relationship Id="rId101" Type="http://schemas.openxmlformats.org/officeDocument/2006/relationships/hyperlink" Target="https://trudvsem.ru/vacancy/search?_page=0&amp;_titleType=VACANCY_NAME&amp;_regionIds=1000000000000&amp;_publishDateType=ALL" TargetMode="External"/><Relationship Id="rId122" Type="http://schemas.openxmlformats.org/officeDocument/2006/relationships/hyperlink" Target="https://consular.rfembassy.ru/uploads/file/Programma_pereseleniya_Pskovskaya_oblast_do_2024_g._(Podprogramma).docx" TargetMode="External"/><Relationship Id="rId143" Type="http://schemas.openxmlformats.org/officeDocument/2006/relationships/hyperlink" Target="https://consular.rfembassy.ru/uploads/file/Sokraschennaya_(Respublika_Tatarstan).docx" TargetMode="External"/><Relationship Id="rId148" Type="http://schemas.openxmlformats.org/officeDocument/2006/relationships/hyperlink" Target="https://consular.rfembassy.ru/uploads/file/Sokraschennaya_(Nizhegorodskaya_oblast).docx" TargetMode="External"/><Relationship Id="rId164" Type="http://schemas.openxmlformats.org/officeDocument/2006/relationships/hyperlink" Target="https://consular.rfembassy.ru/uploads/file/Sokraschennaya_(CHuvashskaya_Respublika).docx" TargetMode="External"/><Relationship Id="rId169" Type="http://schemas.openxmlformats.org/officeDocument/2006/relationships/hyperlink" Target="https://consular.rfembassy.ru/uploads/file/Programma_pereseleniya_Saratovskaya_oblast_do_2025_g._(Podprogramma_3).pdf" TargetMode="External"/><Relationship Id="rId185" Type="http://schemas.openxmlformats.org/officeDocument/2006/relationships/hyperlink" Target="https://consular.rfembassy.ru/uploads/file/Programma_pereseleniya_Volgogradskaya_oblast_do_2024_g._(Podprogramma_6).pdf" TargetMode="External"/><Relationship Id="rId4" Type="http://schemas.openxmlformats.org/officeDocument/2006/relationships/hyperlink" Target="https://consular.rfembassy.ru/uploads/file/Programma_pereseleniya_Amurskaya_oblast_do_2025_g._(Podprogramma_4).pdf" TargetMode="External"/><Relationship Id="rId9" Type="http://schemas.openxmlformats.org/officeDocument/2006/relationships/hyperlink" Target="https://consular.rfembassy.ru/uploads/file/Programma_pereseleniya_Kamchatskiy_kray_do_2030_g..docx" TargetMode="External"/><Relationship Id="rId180" Type="http://schemas.openxmlformats.org/officeDocument/2006/relationships/hyperlink" Target="http://szn.orb.ru/" TargetMode="External"/><Relationship Id="rId210" Type="http://schemas.openxmlformats.org/officeDocument/2006/relationships/hyperlink" Target="https://consular.rfembassy.ru/uploads/file/Sokraschennaya_(CHechenskaya_Respublika).docx" TargetMode="External"/><Relationship Id="rId215" Type="http://schemas.openxmlformats.org/officeDocument/2006/relationships/hyperlink" Target="https://trudvsem.ru/vacancy/search?_page=0&amp;_titleType=VACANCY_NAME&amp;_regionIds=0900000000000&amp;_publishDateType=ALL" TargetMode="External"/><Relationship Id="rId236" Type="http://schemas.openxmlformats.org/officeDocument/2006/relationships/hyperlink" Target="https://consular.rfembassy.ru/uploads/file/Kurganskaya_oblast_-_vakansii_dlya_sootechestvennikov_s_zhilem_na_20.09.2020.xlsx" TargetMode="External"/><Relationship Id="rId257" Type="http://schemas.openxmlformats.org/officeDocument/2006/relationships/hyperlink" Target="https://consular.rfembassy.ru/uploads/file/Sokraschennaya_(HMAO).docx" TargetMode="External"/><Relationship Id="rId278" Type="http://schemas.openxmlformats.org/officeDocument/2006/relationships/hyperlink" Target="https://consular.rfembassy.ru/uploads/file/Pamyatka_Omsk.pdf" TargetMode="External"/><Relationship Id="rId26" Type="http://schemas.openxmlformats.org/officeDocument/2006/relationships/hyperlink" Target="https://consular.rfembassy.ru/uploads/file/Magadan_buklet.pdf" TargetMode="External"/><Relationship Id="rId231" Type="http://schemas.openxmlformats.org/officeDocument/2006/relationships/hyperlink" Target="https://consular.rfembassy.ru/uploads/file/Kurganskaya_oblast_2.pdf" TargetMode="External"/><Relationship Id="rId252" Type="http://schemas.openxmlformats.org/officeDocument/2006/relationships/hyperlink" Target="https://consular.rfembassy.ru/uploads/file/Prezentatsiya2020.docx" TargetMode="External"/><Relationship Id="rId273" Type="http://schemas.openxmlformats.org/officeDocument/2006/relationships/hyperlink" Target="https://consular.rfembassy.ru/uploads/file/Sokraschennaya_(Krasnoyarskiy_kray).docx" TargetMode="External"/><Relationship Id="rId47" Type="http://schemas.openxmlformats.org/officeDocument/2006/relationships/hyperlink" Target="https://trudvsem.ru/vacancy/search?_page=0&amp;_titleType=VACANCY_NAME&amp;_regionIds=3100000000000&amp;_publishDateType=ALL" TargetMode="External"/><Relationship Id="rId68" Type="http://schemas.openxmlformats.org/officeDocument/2006/relationships/hyperlink" Target="https://consular.rfembassy.ru/uploads/file/Sokraschyonnaya_(Lipetskaya_oblast).docx" TargetMode="External"/><Relationship Id="rId89" Type="http://schemas.openxmlformats.org/officeDocument/2006/relationships/hyperlink" Target="https://trudvsem.ru/vacancy/search?_page=0&amp;_titleType=VACANCY_NAME&amp;_regionIds=7100000000000&amp;_publishDateType=ALL" TargetMode="External"/><Relationship Id="rId112" Type="http://schemas.openxmlformats.org/officeDocument/2006/relationships/hyperlink" Target="https://consular.rfembassy.ru/uploads/file/Programma_pereseleniya_Murmanskaya_oblast_do_2025_(Podprogramma_2).pdf" TargetMode="External"/><Relationship Id="rId133" Type="http://schemas.openxmlformats.org/officeDocument/2006/relationships/hyperlink" Target="https://trudvsem.ru/vacancy/search?_page=0&amp;_titleType=VACANCY_NAME&amp;_regionIds=3500000000000&amp;_publishDateType=ALL" TargetMode="External"/><Relationship Id="rId154" Type="http://schemas.openxmlformats.org/officeDocument/2006/relationships/hyperlink" Target="https://consular.rfembassy.ru/uploads/file/Sokraschennaya_(Respublika_Mariy_El).docx" TargetMode="External"/><Relationship Id="rId175" Type="http://schemas.openxmlformats.org/officeDocument/2006/relationships/hyperlink" Target="https://trudvsem.ru/vacancy/search?_page=0&amp;_titleType=VACANCY_NAME&amp;_regionIds=5900000000000&amp;_publishDateType=ALL" TargetMode="External"/><Relationship Id="rId196" Type="http://schemas.openxmlformats.org/officeDocument/2006/relationships/hyperlink" Target="http://aiss.gov.ru/arrangement/jobs/?region=23&amp;PAGEN_1=1" TargetMode="External"/><Relationship Id="rId200" Type="http://schemas.openxmlformats.org/officeDocument/2006/relationships/hyperlink" Target="https://trudvsem.ru/vacancy/search?_page=0&amp;_titleType=VACANCY_NAME&amp;_regionIds=0800000000000&amp;_publishDateType=ALL" TargetMode="External"/><Relationship Id="rId16" Type="http://schemas.openxmlformats.org/officeDocument/2006/relationships/hyperlink" Target="https://consular.rfembassy.ru/uploads/file/Programma_pereseleniya_Habarovskiy_kray_do_2024_g..pdf" TargetMode="External"/><Relationship Id="rId221" Type="http://schemas.openxmlformats.org/officeDocument/2006/relationships/hyperlink" Target="https://consular.rfembassy.ru/uploads/file/Programma_pereseleniya_Respublika_Ingushetiya_do_2024_g..pdf" TargetMode="External"/><Relationship Id="rId242" Type="http://schemas.openxmlformats.org/officeDocument/2006/relationships/hyperlink" Target="https://consular.rfembassy.ru/uploads/file/Programma_pereseleniya_Tyumenskaya_oblast_do_2025_g..pdf" TargetMode="External"/><Relationship Id="rId263" Type="http://schemas.openxmlformats.org/officeDocument/2006/relationships/hyperlink" Target="https://consular.rfembassy.ru/uploads/file/Sokraschennaya_(Irkutskaya_oblast).docx" TargetMode="External"/><Relationship Id="rId284" Type="http://schemas.openxmlformats.org/officeDocument/2006/relationships/hyperlink" Target="http://tuva.regiontrud.ru/home/soiskatel/nvostrprof.aspx" TargetMode="External"/><Relationship Id="rId37" Type="http://schemas.openxmlformats.org/officeDocument/2006/relationships/hyperlink" Target="https://consular.rfembassy.ru/uploads/file/Programma_pereseleniya_Respublika_Buryatiya_do_2024_g._(Prilozhenie_2.6).pdf" TargetMode="External"/><Relationship Id="rId58" Type="http://schemas.openxmlformats.org/officeDocument/2006/relationships/hyperlink" Target="https://consular.rfembassy.ru/uploads/file/Sokraschyonnaya_(Ivanovskaya_oblast).docx" TargetMode="External"/><Relationship Id="rId79" Type="http://schemas.openxmlformats.org/officeDocument/2006/relationships/hyperlink" Target="https://consular.rfembassy.ru/uploads/file/Buklet_Tambov.pdf" TargetMode="External"/><Relationship Id="rId102" Type="http://schemas.openxmlformats.org/officeDocument/2006/relationships/hyperlink" Target="https://consular.rfembassy.ru/uploads/file/Sokraschyonnaya_(Respublika_Kareliya).docx" TargetMode="External"/><Relationship Id="rId123" Type="http://schemas.openxmlformats.org/officeDocument/2006/relationships/hyperlink" Target="http://pravdapskov.ru/society/0015652.html" TargetMode="External"/><Relationship Id="rId144" Type="http://schemas.openxmlformats.org/officeDocument/2006/relationships/hyperlink" Target="https://consular.rfembassy.ru/uploads/file/Vesomost_kriteriev_otsenki.pdf" TargetMode="External"/><Relationship Id="rId90" Type="http://schemas.openxmlformats.org/officeDocument/2006/relationships/hyperlink" Target="https://consular.rfembassy.ru/uploads/file/Sokraschyonnaya_(Tulskaya_oblast).docx" TargetMode="External"/><Relationship Id="rId165" Type="http://schemas.openxmlformats.org/officeDocument/2006/relationships/hyperlink" Target="https://consular.rfembassy.ru/uploads/file/Programma_pereseleniya_Samarskaya_oblast_do_2030_g.pdf" TargetMode="External"/><Relationship Id="rId186" Type="http://schemas.openxmlformats.org/officeDocument/2006/relationships/hyperlink" Target="https://trudvsem.ru/vacancy/search?_page=0&amp;_titleType=VACANCY_NAME&amp;_regionIds=3400000000000&amp;_publishDateType=ALL" TargetMode="External"/><Relationship Id="rId211" Type="http://schemas.openxmlformats.org/officeDocument/2006/relationships/hyperlink" Target="https://consular.rfembassy.ru/uploads/file/Karachaevo-CHerkesskaya_Respublika__do_2024_g._(Podprogramma_5)_(1).pdf" TargetMode="External"/><Relationship Id="rId232" Type="http://schemas.openxmlformats.org/officeDocument/2006/relationships/hyperlink" Target="https://consular.rfembassy.ru/uploads/file/Kurganskaya_oblast_3.pdf" TargetMode="External"/><Relationship Id="rId253" Type="http://schemas.openxmlformats.org/officeDocument/2006/relationships/hyperlink" Target="https://consular.rfembassy.ru/uploads/file/broshyura_2020_g_HMAO.docx" TargetMode="External"/><Relationship Id="rId274" Type="http://schemas.openxmlformats.org/officeDocument/2006/relationships/hyperlink" Target="https://consular.rfembassy.ru/uploads/file/Programma_pereseleniya_Novosibirskaya_oblast_do_2026_g..pdf" TargetMode="External"/><Relationship Id="rId27" Type="http://schemas.openxmlformats.org/officeDocument/2006/relationships/hyperlink" Target="https://consular.rfembassy.ru/uploads/file/Sokraschennaya_(Magadanskaya_oblast).docx" TargetMode="External"/><Relationship Id="rId48" Type="http://schemas.openxmlformats.org/officeDocument/2006/relationships/hyperlink" Target="https://consular.rfembassy.ru/uploads/file/Sokraschyonnaya_(Belgorodskaya_oblast).docx" TargetMode="External"/><Relationship Id="rId69" Type="http://schemas.openxmlformats.org/officeDocument/2006/relationships/hyperlink" Target="https://consular.rfembassy.ru/uploads/file/Programma_pereseleniya_Orlovskaya_oblast_do_2025_g..pdf" TargetMode="External"/><Relationship Id="rId113" Type="http://schemas.openxmlformats.org/officeDocument/2006/relationships/hyperlink" Target="https://consular.rfembassy.ru/uploads/file/_skor_Murmanskaya_obl_dlya_M_2_compressed.pdf" TargetMode="External"/><Relationship Id="rId134" Type="http://schemas.openxmlformats.org/officeDocument/2006/relationships/hyperlink" Target="https://consular.rfembassy.ru/uploads/file/Sokraschennaya_(Vologodskaya_obl.).docx" TargetMode="External"/><Relationship Id="rId80" Type="http://schemas.openxmlformats.org/officeDocument/2006/relationships/hyperlink" Target="https://consular.rfembassy.ru/uploads/file/Programma_pereseleniya_Tambovskaya_oblast_do_2030_g..pdf" TargetMode="External"/><Relationship Id="rId155" Type="http://schemas.openxmlformats.org/officeDocument/2006/relationships/hyperlink" Target="https://consular.rfembassy.ru/uploads/file/Programma_pereseleniya_Respublika_Mordoviya_do_2024_g..pdf" TargetMode="External"/><Relationship Id="rId176" Type="http://schemas.openxmlformats.org/officeDocument/2006/relationships/hyperlink" Target="https://consular.rfembassy.ru/uploads/file/Sokraschennaya_(Permskiy_kray).docx" TargetMode="External"/><Relationship Id="rId197" Type="http://schemas.openxmlformats.org/officeDocument/2006/relationships/hyperlink" Target="https://www.kubzan.ru/content/%D0%B8%D0%BD%D1%84%D0%BE%D1%80%D0%BC%D0%B0%D1%86%D0%B8%D0%BE%D0%BD%D0%BD%D1%8B%D0%B5%20%D0%BF%D0%B0%D0%BA%D0%B5%D1%82%D1%8B%20%D0%B3%D0%BE%D1%81%D1%83%D0%B4%D0%B0%D1%80%D1%81%D1%82%D0%B2%D0%B5%D0%BD%D0%BD%D0%BE%D0%B9%20%D0%BF%D1%80%D0%BE%D0%B3%D1%80%D0%B0%D0%BC%D0%BC%D1%8B%20%D1%81%D0%BE%D0%BE%D1%82%D0%B5%D1%87%D0%B5%D1%81%D1%82%D0%B2%D0%B5%D0%BD%D0%BD%D0%B8%D0%BA%D0%B8" TargetMode="External"/><Relationship Id="rId201" Type="http://schemas.openxmlformats.org/officeDocument/2006/relationships/hyperlink" Target="https://consular.rfembassy.ru/uploads/file/Sokraschennaya_(Respublika_Kalmyikiya).docx" TargetMode="External"/><Relationship Id="rId222" Type="http://schemas.openxmlformats.org/officeDocument/2006/relationships/hyperlink" Target="https://consular.rfembassy.ru/uploads/file/Sokraschennaya_(Respublika_Ingushetiya).docx" TargetMode="External"/><Relationship Id="rId243" Type="http://schemas.openxmlformats.org/officeDocument/2006/relationships/hyperlink" Target="http://consular.rfembassy.ru/uploads/file/onlayn-sobesedovanie.pdf" TargetMode="External"/><Relationship Id="rId264" Type="http://schemas.openxmlformats.org/officeDocument/2006/relationships/hyperlink" Target="https://consular.rfembassy.ru/uploads/file/Respublika_Hakasiya.pdf" TargetMode="External"/><Relationship Id="rId285" Type="http://schemas.openxmlformats.org/officeDocument/2006/relationships/hyperlink" Target="https://consular.rfembassy.ru/uploads/file/Sokraschennaya_(Respublika_Tyiva).docx" TargetMode="External"/><Relationship Id="rId17" Type="http://schemas.openxmlformats.org/officeDocument/2006/relationships/hyperlink" Target="https://consular.rfembassy.ru/uploads/file/Algoritm_deystviy-Gektar_Habarovsk.pdf" TargetMode="External"/><Relationship Id="rId38" Type="http://schemas.openxmlformats.org/officeDocument/2006/relationships/hyperlink" Target="https://consular.rfembassy.ru/uploads/file/RESPUBLIKA_BURYATIYA_KAZAHSTAN.pptx" TargetMode="External"/><Relationship Id="rId59" Type="http://schemas.openxmlformats.org/officeDocument/2006/relationships/hyperlink" Target="https://trudvsem.ru/vacancy/search?_page=0&amp;_titleType=VACANCY_NAME&amp;_regionIds=4000000000000&amp;_publishDateType=ALL" TargetMode="External"/><Relationship Id="rId103" Type="http://schemas.openxmlformats.org/officeDocument/2006/relationships/hyperlink" Target="https://consular.rfembassy.ru/uploads/file/Programma_pereseleniya_Respublika_Komi_do_2025_g._(Podprogramma_3).pdf" TargetMode="External"/><Relationship Id="rId124" Type="http://schemas.openxmlformats.org/officeDocument/2006/relationships/hyperlink" Target="https://vk.com/video486893581_456239020" TargetMode="External"/><Relationship Id="rId70" Type="http://schemas.openxmlformats.org/officeDocument/2006/relationships/hyperlink" Target="https://trudvsem.ru/vacancy/search?_page=0&amp;_titleType=VACANCY_NAME&amp;_regionIds=5700000000000&amp;_publishDateType=ALL" TargetMode="External"/><Relationship Id="rId91" Type="http://schemas.openxmlformats.org/officeDocument/2006/relationships/hyperlink" Target="https://disk.yandex.ru/d/EFm7DQQP30DU8g" TargetMode="External"/><Relationship Id="rId145" Type="http://schemas.openxmlformats.org/officeDocument/2006/relationships/hyperlink" Target="https://consular.rfembassy.ru/uploads/file/Programma_pereseleniya_Nizhegorodskaya_oblast_do_2025_g..pdf" TargetMode="External"/><Relationship Id="rId166" Type="http://schemas.openxmlformats.org/officeDocument/2006/relationships/hyperlink" Target="http://consular.rfembassy.ru/uploads/file/onlayn-sobesedovanie.pdf" TargetMode="External"/><Relationship Id="rId187" Type="http://schemas.openxmlformats.org/officeDocument/2006/relationships/hyperlink" Target="https://consular.rfembassy.ru/uploads/file/Sokraschennaya_(Volgogradskaya_oblast).docx" TargetMode="External"/><Relationship Id="rId1" Type="http://schemas.openxmlformats.org/officeDocument/2006/relationships/styles" Target="styles.xml"/><Relationship Id="rId212" Type="http://schemas.openxmlformats.org/officeDocument/2006/relationships/hyperlink" Target="https://consular.rfembassy.ru/uploads/file/Pamyatka_sootechestvenniku_(Karachaevo-CHerkesskaya_Respublika).doc" TargetMode="External"/><Relationship Id="rId233" Type="http://schemas.openxmlformats.org/officeDocument/2006/relationships/hyperlink" Target="http://aiss.gov.ru/arrangement/jobs/?region=45" TargetMode="External"/><Relationship Id="rId254" Type="http://schemas.openxmlformats.org/officeDocument/2006/relationships/hyperlink" Target="https://consular.rfembassy.ru/uploads/file/Programma_pereseleniya_HMAO_do_2025_g._(Prilozhenie_1).pdf" TargetMode="External"/><Relationship Id="rId28" Type="http://schemas.openxmlformats.org/officeDocument/2006/relationships/hyperlink" Target="https://consular.rfembassy.ru/uploads/file/Programma_pereseleniya_Primorskiy_kray_do_2030_g._(Prilozhenie_5).pdf" TargetMode="External"/><Relationship Id="rId49" Type="http://schemas.openxmlformats.org/officeDocument/2006/relationships/hyperlink" Target="https://consular.rfembassy.ru/uploads/file/Programma_pereseleniya_Bryanskaya_oblast_do_2024_g._(Podprogramma_2).pdf" TargetMode="External"/><Relationship Id="rId114" Type="http://schemas.openxmlformats.org/officeDocument/2006/relationships/hyperlink" Target="https://minsoc.gov-murman.ru/activities/compatriots/participation/" TargetMode="External"/><Relationship Id="rId275" Type="http://schemas.openxmlformats.org/officeDocument/2006/relationships/hyperlink" Target="https://consular.rfembassy.ru/uploads/file/km_20230808-2_720p_60f_20230808_155507%5b2%5d.mp4" TargetMode="External"/><Relationship Id="rId60" Type="http://schemas.openxmlformats.org/officeDocument/2006/relationships/hyperlink" Target="http://consular.rfembassy.ru/uploads/file/Kriterii_Kaluga.pdf" TargetMode="External"/><Relationship Id="rId81" Type="http://schemas.openxmlformats.org/officeDocument/2006/relationships/hyperlink" Target="https://trudvsem.ru/vacancy/search?_page=0&amp;_titleType=VACANCY_NAME&amp;_regionIds=6800000000000&amp;_publishDateType=ALL" TargetMode="External"/><Relationship Id="rId135" Type="http://schemas.openxmlformats.org/officeDocument/2006/relationships/hyperlink" Target="https://consular.rfembassy.ru/uploads/file/Programma_pereseleniya_Udmurtskaya_Respublika_do_2024_g._(Podprogramma_2).pdf" TargetMode="External"/><Relationship Id="rId156" Type="http://schemas.openxmlformats.org/officeDocument/2006/relationships/hyperlink" Target="http://consular.rfembassy.ru/uploads/file/Informatsionnyiy_paket_Mordovii.pdf" TargetMode="External"/><Relationship Id="rId177" Type="http://schemas.openxmlformats.org/officeDocument/2006/relationships/hyperlink" Target="https://consular.rfembassy.ru/uploads/file/Programma_pereseleniya_Orenburgskaya_oblast_do_2024_g..pdf" TargetMode="External"/><Relationship Id="rId198" Type="http://schemas.openxmlformats.org/officeDocument/2006/relationships/hyperlink" Target="https://consular.rfembassy.ru/uploads/file/Sokraschennaya_(Krasnodarskiy_kray).docx" TargetMode="External"/><Relationship Id="rId202" Type="http://schemas.openxmlformats.org/officeDocument/2006/relationships/hyperlink" Target="https://consular.rfembassy.ru/uploads/file/Programma_pereseleniya_Stavropolskiy_kray_do_2024_g._(Prilozhenie_3).pdf" TargetMode="External"/><Relationship Id="rId223" Type="http://schemas.openxmlformats.org/officeDocument/2006/relationships/hyperlink" Target="https://consular.rfembassy.ru/uploads/file/Programma_pereseleniya_Respublika_Severnaya_Osetiya_-_Alaniya_do_2026_g.pdf" TargetMode="External"/><Relationship Id="rId244" Type="http://schemas.openxmlformats.org/officeDocument/2006/relationships/hyperlink" Target="https://admtyumen.ru/ogv_ru/society/social_policy/pereselenie/more_article.htm?id=10315741@cmsArticle" TargetMode="External"/><Relationship Id="rId18" Type="http://schemas.openxmlformats.org/officeDocument/2006/relationships/hyperlink" Target="https://consular.rfembassy.ru/uploads/file/Buklet-_Gektar_Habarovsk.pdf" TargetMode="External"/><Relationship Id="rId39" Type="http://schemas.openxmlformats.org/officeDocument/2006/relationships/hyperlink" Target="https://consular.rfembassy.ru/uploads/file/Zabaykalskiy_kray.pdf" TargetMode="External"/><Relationship Id="rId265" Type="http://schemas.openxmlformats.org/officeDocument/2006/relationships/hyperlink" Target="https://consular.rfembassy.ru/uploads/file/Programma_pereseleniya_Respublika_Hakasiya_do_2025_g._(Podprogramma_4).pdf" TargetMode="External"/><Relationship Id="rId286" Type="http://schemas.openxmlformats.org/officeDocument/2006/relationships/hyperlink" Target="https://consular.rfembassy.ru/uploads/file/Programma_pereseleniya_Respublika_Altay_do_2024_g._(Podprogramma_7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8554</Words>
  <Characters>48763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Surfer</dc:creator>
  <cp:keywords/>
  <dc:description/>
  <cp:lastModifiedBy>Surfer</cp:lastModifiedBy>
  <cp:revision>1</cp:revision>
  <dcterms:created xsi:type="dcterms:W3CDTF">2024-05-22T08:44:00Z</dcterms:created>
  <dcterms:modified xsi:type="dcterms:W3CDTF">2024-05-22T08:46:00Z</dcterms:modified>
</cp:coreProperties>
</file>